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8A3" w:rsidRPr="003B6197" w:rsidRDefault="003B6197" w:rsidP="003B6197">
      <w:pPr>
        <w:widowControl/>
        <w:shd w:val="clear" w:color="auto" w:fill="FFFFFF"/>
        <w:spacing w:before="100" w:beforeAutospacing="1" w:after="100" w:afterAutospacing="1" w:line="360" w:lineRule="atLeast"/>
        <w:ind w:firstLine="420"/>
        <w:jc w:val="center"/>
        <w:rPr>
          <w:rFonts w:ascii="宋体" w:hAnsi="宋体" w:cs="宋体"/>
          <w:color w:val="333333"/>
          <w:kern w:val="0"/>
          <w:szCs w:val="21"/>
        </w:rPr>
      </w:pPr>
      <w:r w:rsidRPr="003B6197">
        <w:rPr>
          <w:rFonts w:ascii="宋体" w:hAnsi="宋体" w:cs="宋体" w:hint="eastAsia"/>
          <w:kern w:val="0"/>
          <w:szCs w:val="21"/>
          <w:u w:val="single"/>
        </w:rPr>
        <w:t>__</w:t>
      </w:r>
      <w:r w:rsidR="009346A2" w:rsidRPr="009346A2">
        <w:rPr>
          <w:rFonts w:ascii="宋体" w:hAnsi="宋体" w:cs="宋体" w:hint="eastAsia"/>
          <w:color w:val="FF0000"/>
          <w:kern w:val="0"/>
          <w:szCs w:val="21"/>
          <w:u w:val="single"/>
        </w:rPr>
        <w:t>（</w:t>
      </w:r>
      <w:r w:rsidRPr="003B6197">
        <w:rPr>
          <w:rFonts w:ascii="宋体" w:hAnsi="宋体" w:cs="宋体" w:hint="eastAsia"/>
          <w:color w:val="FF0000"/>
          <w:kern w:val="0"/>
          <w:szCs w:val="21"/>
          <w:u w:val="single"/>
        </w:rPr>
        <w:t>采购物资名称</w:t>
      </w:r>
      <w:r w:rsidR="009346A2" w:rsidRPr="009346A2">
        <w:rPr>
          <w:rFonts w:ascii="宋体" w:hAnsi="宋体" w:cs="宋体" w:hint="eastAsia"/>
          <w:color w:val="FF0000"/>
          <w:kern w:val="0"/>
          <w:szCs w:val="21"/>
          <w:u w:val="single"/>
        </w:rPr>
        <w:t>）</w:t>
      </w:r>
      <w:r>
        <w:rPr>
          <w:rFonts w:ascii="宋体" w:hAnsi="宋体" w:cs="宋体" w:hint="eastAsia"/>
          <w:color w:val="333333"/>
          <w:kern w:val="0"/>
          <w:szCs w:val="21"/>
          <w:u w:val="single"/>
        </w:rPr>
        <w:t>___</w:t>
      </w:r>
      <w:r w:rsidR="00F808A3">
        <w:rPr>
          <w:rFonts w:ascii="宋体" w:hAnsi="宋体" w:cs="宋体"/>
          <w:b/>
          <w:bCs/>
          <w:color w:val="333333"/>
          <w:kern w:val="36"/>
          <w:sz w:val="36"/>
          <w:szCs w:val="36"/>
        </w:rPr>
        <w:t>采购</w:t>
      </w:r>
      <w:r w:rsidR="00F808A3">
        <w:rPr>
          <w:rFonts w:ascii="宋体" w:hAnsi="宋体" w:cs="宋体" w:hint="eastAsia"/>
          <w:b/>
          <w:bCs/>
          <w:color w:val="333333"/>
          <w:kern w:val="36"/>
          <w:sz w:val="36"/>
          <w:szCs w:val="36"/>
        </w:rPr>
        <w:t>合同</w:t>
      </w:r>
    </w:p>
    <w:p w:rsidR="00F808A3" w:rsidRDefault="00F808A3" w:rsidP="009346A2">
      <w:pPr>
        <w:widowControl/>
        <w:shd w:val="clear" w:color="auto" w:fill="FFFFFF"/>
        <w:snapToGrid w:val="0"/>
        <w:ind w:firstLine="420"/>
        <w:jc w:val="left"/>
        <w:rPr>
          <w:rFonts w:ascii="宋体" w:hAnsi="宋体" w:cs="宋体"/>
          <w:color w:val="333333"/>
          <w:kern w:val="0"/>
          <w:szCs w:val="21"/>
        </w:rPr>
      </w:pPr>
      <w:r>
        <w:rPr>
          <w:rFonts w:ascii="宋体" w:hAnsi="宋体" w:cs="宋体" w:hint="eastAsia"/>
          <w:color w:val="333333"/>
          <w:kern w:val="0"/>
          <w:szCs w:val="21"/>
        </w:rPr>
        <w:t>需方（甲方）：</w:t>
      </w:r>
      <w:r>
        <w:rPr>
          <w:rFonts w:ascii="宋体" w:hAnsi="宋体" w:cs="宋体" w:hint="eastAsia"/>
          <w:color w:val="333333"/>
          <w:kern w:val="0"/>
          <w:szCs w:val="21"/>
          <w:u w:val="single"/>
        </w:rPr>
        <w:t>___</w:t>
      </w:r>
      <w:r>
        <w:rPr>
          <w:rFonts w:ascii="宋体" w:hAnsi="宋体" w:cs="宋体" w:hint="eastAsia"/>
          <w:color w:val="333333"/>
          <w:kern w:val="0"/>
          <w:szCs w:val="21"/>
          <w:u w:val="single"/>
        </w:rPr>
        <w:t>华东理工大学</w:t>
      </w:r>
      <w:r>
        <w:rPr>
          <w:rFonts w:ascii="宋体" w:hAnsi="宋体" w:cs="宋体" w:hint="eastAsia"/>
          <w:color w:val="333333"/>
          <w:kern w:val="0"/>
          <w:szCs w:val="21"/>
          <w:u w:val="single"/>
        </w:rPr>
        <w:t>___</w:t>
      </w:r>
    </w:p>
    <w:p w:rsidR="00F808A3" w:rsidRDefault="00F808A3" w:rsidP="009346A2">
      <w:pPr>
        <w:widowControl/>
        <w:shd w:val="clear" w:color="auto" w:fill="FFFFFF"/>
        <w:snapToGrid w:val="0"/>
        <w:ind w:firstLine="420"/>
        <w:jc w:val="left"/>
        <w:rPr>
          <w:rFonts w:ascii="宋体" w:hAnsi="宋体" w:cs="宋体"/>
          <w:color w:val="333333"/>
          <w:kern w:val="0"/>
          <w:szCs w:val="21"/>
        </w:rPr>
      </w:pPr>
      <w:r>
        <w:rPr>
          <w:rFonts w:ascii="宋体" w:hAnsi="宋体" w:cs="宋体" w:hint="eastAsia"/>
          <w:color w:val="333333"/>
          <w:kern w:val="0"/>
          <w:szCs w:val="21"/>
        </w:rPr>
        <w:t>供方（乙方）：</w:t>
      </w:r>
      <w:r>
        <w:rPr>
          <w:rFonts w:ascii="宋体" w:hAnsi="宋体" w:cs="宋体" w:hint="eastAsia"/>
          <w:color w:val="333333"/>
          <w:kern w:val="0"/>
          <w:szCs w:val="21"/>
        </w:rPr>
        <w:t>___________________</w:t>
      </w:r>
    </w:p>
    <w:p w:rsidR="00F808A3" w:rsidRDefault="00F808A3" w:rsidP="009346A2">
      <w:pPr>
        <w:widowControl/>
        <w:shd w:val="clear" w:color="auto" w:fill="FFFFFF"/>
        <w:snapToGrid w:val="0"/>
        <w:ind w:firstLineChars="200" w:firstLine="640"/>
        <w:jc w:val="left"/>
        <w:rPr>
          <w:rFonts w:ascii="宋体" w:hAnsi="宋体" w:cs="宋体"/>
          <w:color w:val="333333"/>
          <w:kern w:val="0"/>
          <w:szCs w:val="21"/>
        </w:rPr>
      </w:pPr>
      <w:r>
        <w:rPr>
          <w:rFonts w:ascii="宋体" w:hAnsi="宋体" w:cs="宋体" w:hint="eastAsia"/>
          <w:color w:val="333333"/>
          <w:kern w:val="0"/>
          <w:szCs w:val="21"/>
        </w:rPr>
        <w:t>根据《中华人民共和国合同法》及其他有关法律法规，华东理工大学国有资产管理的有关规定，经甲、乙双方友好协商，在平等、自愿、公平、互利的基础上就乙方向甲方提供相关产品及相关安装服务内容签订本合同，以此共同遵守。</w:t>
      </w:r>
    </w:p>
    <w:p w:rsidR="00F808A3" w:rsidRDefault="00F808A3" w:rsidP="009346A2">
      <w:pPr>
        <w:widowControl/>
        <w:shd w:val="clear" w:color="auto" w:fill="FFFFFF"/>
        <w:snapToGrid w:val="0"/>
        <w:jc w:val="left"/>
        <w:rPr>
          <w:rFonts w:ascii="宋体" w:hAnsi="宋体" w:cs="宋体"/>
          <w:b/>
          <w:color w:val="333333"/>
          <w:kern w:val="0"/>
          <w:szCs w:val="21"/>
        </w:rPr>
      </w:pPr>
      <w:r>
        <w:rPr>
          <w:rFonts w:ascii="宋体" w:hAnsi="宋体" w:cs="宋体" w:hint="eastAsia"/>
          <w:b/>
          <w:color w:val="333333"/>
          <w:kern w:val="0"/>
          <w:szCs w:val="21"/>
        </w:rPr>
        <w:t>一、产品基本信息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659"/>
        <w:gridCol w:w="1065"/>
        <w:gridCol w:w="741"/>
        <w:gridCol w:w="708"/>
        <w:gridCol w:w="1276"/>
        <w:gridCol w:w="1536"/>
        <w:gridCol w:w="1016"/>
      </w:tblGrid>
      <w:tr w:rsidR="00F808A3" w:rsidRPr="003A6DE2" w:rsidTr="00C21E23">
        <w:trPr>
          <w:jc w:val="center"/>
        </w:trPr>
        <w:tc>
          <w:tcPr>
            <w:tcW w:w="710" w:type="dxa"/>
          </w:tcPr>
          <w:p w:rsidR="00F808A3" w:rsidRPr="003A6DE2" w:rsidRDefault="00F808A3" w:rsidP="00C21E23">
            <w:pPr>
              <w:widowControl/>
              <w:spacing w:before="100" w:beforeAutospacing="1" w:after="100" w:afterAutospacing="1" w:line="360" w:lineRule="atLeast"/>
              <w:jc w:val="center"/>
              <w:rPr>
                <w:rFonts w:ascii="宋体" w:hAnsi="宋体" w:cs="宋体"/>
                <w:color w:val="333333"/>
                <w:kern w:val="0"/>
                <w:szCs w:val="21"/>
              </w:rPr>
            </w:pPr>
            <w:r w:rsidRPr="003A6DE2">
              <w:rPr>
                <w:rFonts w:ascii="宋体" w:hAnsi="宋体" w:cs="宋体" w:hint="eastAsia"/>
                <w:color w:val="333333"/>
                <w:kern w:val="0"/>
                <w:szCs w:val="21"/>
              </w:rPr>
              <w:t>序号</w:t>
            </w:r>
          </w:p>
        </w:tc>
        <w:tc>
          <w:tcPr>
            <w:tcW w:w="1659" w:type="dxa"/>
          </w:tcPr>
          <w:p w:rsidR="00F808A3" w:rsidRPr="003A6DE2" w:rsidRDefault="00F808A3" w:rsidP="00C21E23">
            <w:pPr>
              <w:widowControl/>
              <w:spacing w:before="100" w:beforeAutospacing="1" w:after="100" w:afterAutospacing="1" w:line="360" w:lineRule="atLeast"/>
              <w:jc w:val="center"/>
              <w:rPr>
                <w:rFonts w:ascii="宋体" w:hAnsi="宋体" w:cs="宋体"/>
                <w:color w:val="333333"/>
                <w:kern w:val="0"/>
                <w:szCs w:val="21"/>
              </w:rPr>
            </w:pPr>
            <w:r w:rsidRPr="003A6DE2">
              <w:rPr>
                <w:rFonts w:ascii="宋体" w:hAnsi="宋体" w:cs="宋体" w:hint="eastAsia"/>
                <w:color w:val="333333"/>
                <w:kern w:val="0"/>
                <w:szCs w:val="21"/>
              </w:rPr>
              <w:t>产品名称</w:t>
            </w:r>
          </w:p>
        </w:tc>
        <w:tc>
          <w:tcPr>
            <w:tcW w:w="1065" w:type="dxa"/>
          </w:tcPr>
          <w:p w:rsidR="00F808A3" w:rsidRPr="003A6DE2" w:rsidRDefault="00F808A3" w:rsidP="00C21E23">
            <w:pPr>
              <w:widowControl/>
              <w:spacing w:before="100" w:beforeAutospacing="1" w:after="100" w:afterAutospacing="1" w:line="360" w:lineRule="atLeast"/>
              <w:jc w:val="center"/>
              <w:rPr>
                <w:rFonts w:ascii="宋体" w:hAnsi="宋体" w:cs="宋体"/>
                <w:color w:val="333333"/>
                <w:kern w:val="0"/>
                <w:szCs w:val="21"/>
              </w:rPr>
            </w:pPr>
            <w:r w:rsidRPr="003A6DE2">
              <w:rPr>
                <w:rFonts w:ascii="宋体" w:hAnsi="宋体" w:cs="宋体" w:hint="eastAsia"/>
                <w:color w:val="333333"/>
                <w:kern w:val="0"/>
                <w:szCs w:val="21"/>
              </w:rPr>
              <w:t>规格</w:t>
            </w:r>
          </w:p>
        </w:tc>
        <w:tc>
          <w:tcPr>
            <w:tcW w:w="741" w:type="dxa"/>
          </w:tcPr>
          <w:p w:rsidR="00F808A3" w:rsidRPr="003A6DE2" w:rsidRDefault="00F808A3" w:rsidP="00C21E23">
            <w:pPr>
              <w:widowControl/>
              <w:spacing w:before="100" w:beforeAutospacing="1" w:after="100" w:afterAutospacing="1" w:line="360" w:lineRule="atLeast"/>
              <w:jc w:val="center"/>
              <w:rPr>
                <w:rFonts w:ascii="宋体" w:hAnsi="宋体" w:cs="宋体"/>
                <w:color w:val="333333"/>
                <w:kern w:val="0"/>
                <w:szCs w:val="21"/>
              </w:rPr>
            </w:pPr>
            <w:r w:rsidRPr="003A6DE2">
              <w:rPr>
                <w:rFonts w:ascii="宋体" w:hAnsi="宋体" w:cs="宋体" w:hint="eastAsia"/>
                <w:color w:val="333333"/>
                <w:kern w:val="0"/>
                <w:szCs w:val="21"/>
              </w:rPr>
              <w:t>数量</w:t>
            </w:r>
          </w:p>
        </w:tc>
        <w:tc>
          <w:tcPr>
            <w:tcW w:w="708" w:type="dxa"/>
          </w:tcPr>
          <w:p w:rsidR="00F808A3" w:rsidRPr="003A6DE2" w:rsidRDefault="00F808A3" w:rsidP="00C21E23">
            <w:pPr>
              <w:widowControl/>
              <w:spacing w:before="100" w:beforeAutospacing="1" w:after="100" w:afterAutospacing="1" w:line="360" w:lineRule="atLeast"/>
              <w:jc w:val="center"/>
              <w:rPr>
                <w:rFonts w:ascii="宋体" w:hAnsi="宋体" w:cs="宋体"/>
                <w:color w:val="333333"/>
                <w:kern w:val="0"/>
                <w:szCs w:val="21"/>
              </w:rPr>
            </w:pPr>
            <w:r w:rsidRPr="003A6DE2">
              <w:rPr>
                <w:rFonts w:ascii="宋体" w:hAnsi="宋体" w:cs="宋体" w:hint="eastAsia"/>
                <w:color w:val="333333"/>
                <w:kern w:val="0"/>
                <w:szCs w:val="21"/>
              </w:rPr>
              <w:t>单位</w:t>
            </w:r>
          </w:p>
        </w:tc>
        <w:tc>
          <w:tcPr>
            <w:tcW w:w="1276" w:type="dxa"/>
          </w:tcPr>
          <w:p w:rsidR="00F808A3" w:rsidRPr="003A6DE2" w:rsidRDefault="00F808A3" w:rsidP="00C21E23">
            <w:pPr>
              <w:widowControl/>
              <w:spacing w:before="100" w:beforeAutospacing="1" w:after="100" w:afterAutospacing="1" w:line="360" w:lineRule="atLeast"/>
              <w:jc w:val="center"/>
              <w:rPr>
                <w:rFonts w:ascii="宋体" w:hAnsi="宋体" w:cs="宋体"/>
                <w:color w:val="333333"/>
                <w:kern w:val="0"/>
                <w:szCs w:val="21"/>
              </w:rPr>
            </w:pPr>
            <w:r w:rsidRPr="003A6DE2">
              <w:rPr>
                <w:rFonts w:ascii="宋体" w:hAnsi="宋体" w:cs="宋体" w:hint="eastAsia"/>
                <w:color w:val="333333"/>
                <w:kern w:val="0"/>
                <w:szCs w:val="21"/>
              </w:rPr>
              <w:t>单价（</w:t>
            </w:r>
            <w:r w:rsidRPr="003A6DE2">
              <w:rPr>
                <w:rFonts w:ascii="宋体" w:hAnsi="宋体" w:cs="宋体" w:hint="eastAsia"/>
                <w:color w:val="333333"/>
                <w:kern w:val="0"/>
                <w:szCs w:val="21"/>
              </w:rPr>
              <w:t>RMB</w:t>
            </w:r>
            <w:r w:rsidRPr="003A6DE2">
              <w:rPr>
                <w:rFonts w:ascii="宋体" w:hAnsi="宋体" w:cs="宋体" w:hint="eastAsia"/>
                <w:color w:val="333333"/>
                <w:kern w:val="0"/>
                <w:szCs w:val="21"/>
              </w:rPr>
              <w:t>）</w:t>
            </w:r>
          </w:p>
        </w:tc>
        <w:tc>
          <w:tcPr>
            <w:tcW w:w="1536" w:type="dxa"/>
          </w:tcPr>
          <w:p w:rsidR="00F808A3" w:rsidRPr="003A6DE2" w:rsidRDefault="00F808A3" w:rsidP="00C21E23">
            <w:pPr>
              <w:widowControl/>
              <w:spacing w:before="100" w:beforeAutospacing="1" w:after="100" w:afterAutospacing="1" w:line="360" w:lineRule="atLeast"/>
              <w:jc w:val="center"/>
              <w:rPr>
                <w:rFonts w:ascii="宋体" w:hAnsi="宋体" w:cs="宋体"/>
                <w:color w:val="333333"/>
                <w:kern w:val="0"/>
                <w:szCs w:val="21"/>
              </w:rPr>
            </w:pPr>
            <w:r w:rsidRPr="003A6DE2">
              <w:rPr>
                <w:rFonts w:ascii="宋体" w:hAnsi="宋体" w:cs="宋体" w:hint="eastAsia"/>
                <w:color w:val="333333"/>
                <w:kern w:val="0"/>
                <w:szCs w:val="21"/>
              </w:rPr>
              <w:t>总价（</w:t>
            </w:r>
            <w:r w:rsidRPr="003A6DE2">
              <w:rPr>
                <w:rFonts w:ascii="宋体" w:hAnsi="宋体" w:cs="宋体" w:hint="eastAsia"/>
                <w:color w:val="333333"/>
                <w:kern w:val="0"/>
                <w:szCs w:val="21"/>
              </w:rPr>
              <w:t>RMB</w:t>
            </w:r>
            <w:r w:rsidRPr="003A6DE2">
              <w:rPr>
                <w:rFonts w:ascii="宋体" w:hAnsi="宋体" w:cs="宋体"/>
                <w:color w:val="333333"/>
                <w:kern w:val="0"/>
                <w:szCs w:val="21"/>
              </w:rPr>
              <w:t>）</w:t>
            </w:r>
          </w:p>
        </w:tc>
        <w:tc>
          <w:tcPr>
            <w:tcW w:w="1016" w:type="dxa"/>
          </w:tcPr>
          <w:p w:rsidR="00F808A3" w:rsidRPr="003A6DE2" w:rsidRDefault="00F808A3" w:rsidP="00C21E23">
            <w:pPr>
              <w:widowControl/>
              <w:spacing w:before="100" w:beforeAutospacing="1" w:after="100" w:afterAutospacing="1" w:line="360" w:lineRule="atLeast"/>
              <w:jc w:val="center"/>
              <w:rPr>
                <w:rFonts w:ascii="宋体" w:hAnsi="宋体" w:cs="宋体"/>
                <w:color w:val="333333"/>
                <w:kern w:val="0"/>
                <w:szCs w:val="21"/>
              </w:rPr>
            </w:pPr>
            <w:r w:rsidRPr="003A6DE2">
              <w:rPr>
                <w:rFonts w:ascii="宋体" w:hAnsi="宋体" w:cs="宋体" w:hint="eastAsia"/>
                <w:color w:val="333333"/>
                <w:kern w:val="0"/>
                <w:szCs w:val="21"/>
              </w:rPr>
              <w:t>备注</w:t>
            </w:r>
          </w:p>
        </w:tc>
      </w:tr>
      <w:tr w:rsidR="00F808A3" w:rsidRPr="003A6DE2" w:rsidTr="00C21E23">
        <w:trPr>
          <w:jc w:val="center"/>
        </w:trPr>
        <w:tc>
          <w:tcPr>
            <w:tcW w:w="710" w:type="dxa"/>
          </w:tcPr>
          <w:p w:rsidR="00F808A3" w:rsidRPr="003A6DE2" w:rsidRDefault="00F808A3" w:rsidP="00C21E23">
            <w:pPr>
              <w:widowControl/>
              <w:spacing w:before="100" w:beforeAutospacing="1" w:after="100" w:afterAutospacing="1" w:line="360" w:lineRule="atLeast"/>
              <w:jc w:val="left"/>
              <w:rPr>
                <w:rFonts w:ascii="宋体" w:hAnsi="宋体" w:cs="宋体"/>
                <w:color w:val="333333"/>
                <w:kern w:val="0"/>
                <w:szCs w:val="21"/>
              </w:rPr>
            </w:pPr>
            <w:r w:rsidRPr="003A6DE2">
              <w:rPr>
                <w:rFonts w:ascii="宋体" w:hAnsi="宋体" w:cs="宋体" w:hint="eastAsia"/>
                <w:color w:val="333333"/>
                <w:kern w:val="0"/>
                <w:szCs w:val="21"/>
              </w:rPr>
              <w:t>1</w:t>
            </w:r>
          </w:p>
        </w:tc>
        <w:tc>
          <w:tcPr>
            <w:tcW w:w="1659" w:type="dxa"/>
          </w:tcPr>
          <w:p w:rsidR="00F808A3" w:rsidRPr="003A6DE2" w:rsidRDefault="00F808A3" w:rsidP="00C21E23">
            <w:pPr>
              <w:widowControl/>
              <w:spacing w:before="100" w:beforeAutospacing="1" w:after="100" w:afterAutospacing="1" w:line="360" w:lineRule="atLeast"/>
              <w:jc w:val="left"/>
              <w:rPr>
                <w:rFonts w:ascii="宋体" w:hAnsi="宋体" w:cs="宋体"/>
                <w:color w:val="333333"/>
                <w:kern w:val="0"/>
                <w:szCs w:val="21"/>
              </w:rPr>
            </w:pPr>
          </w:p>
        </w:tc>
        <w:tc>
          <w:tcPr>
            <w:tcW w:w="1065" w:type="dxa"/>
          </w:tcPr>
          <w:p w:rsidR="00F808A3" w:rsidRPr="003A6DE2" w:rsidRDefault="00F808A3" w:rsidP="00C21E23">
            <w:pPr>
              <w:widowControl/>
              <w:spacing w:before="100" w:beforeAutospacing="1" w:after="100" w:afterAutospacing="1" w:line="360" w:lineRule="atLeast"/>
              <w:jc w:val="left"/>
              <w:rPr>
                <w:rFonts w:ascii="宋体" w:hAnsi="宋体" w:cs="宋体"/>
                <w:color w:val="333333"/>
                <w:kern w:val="0"/>
                <w:szCs w:val="21"/>
              </w:rPr>
            </w:pPr>
          </w:p>
        </w:tc>
        <w:tc>
          <w:tcPr>
            <w:tcW w:w="741" w:type="dxa"/>
          </w:tcPr>
          <w:p w:rsidR="00F808A3" w:rsidRPr="003A6DE2" w:rsidRDefault="00F808A3" w:rsidP="00C21E23">
            <w:pPr>
              <w:widowControl/>
              <w:spacing w:before="100" w:beforeAutospacing="1" w:after="100" w:afterAutospacing="1" w:line="360" w:lineRule="atLeast"/>
              <w:jc w:val="left"/>
              <w:rPr>
                <w:rFonts w:ascii="宋体" w:hAnsi="宋体" w:cs="宋体"/>
                <w:color w:val="333333"/>
                <w:kern w:val="0"/>
                <w:szCs w:val="21"/>
              </w:rPr>
            </w:pPr>
          </w:p>
        </w:tc>
        <w:tc>
          <w:tcPr>
            <w:tcW w:w="708" w:type="dxa"/>
          </w:tcPr>
          <w:p w:rsidR="00F808A3" w:rsidRPr="003A6DE2" w:rsidRDefault="00F808A3" w:rsidP="00C21E23">
            <w:pPr>
              <w:widowControl/>
              <w:spacing w:before="100" w:beforeAutospacing="1" w:after="100" w:afterAutospacing="1" w:line="360" w:lineRule="atLeast"/>
              <w:jc w:val="left"/>
              <w:rPr>
                <w:rFonts w:ascii="宋体" w:hAnsi="宋体" w:cs="宋体"/>
                <w:color w:val="333333"/>
                <w:kern w:val="0"/>
                <w:szCs w:val="21"/>
              </w:rPr>
            </w:pPr>
          </w:p>
        </w:tc>
        <w:tc>
          <w:tcPr>
            <w:tcW w:w="1276" w:type="dxa"/>
          </w:tcPr>
          <w:p w:rsidR="00F808A3" w:rsidRPr="003A6DE2" w:rsidRDefault="00F808A3" w:rsidP="00C21E23">
            <w:pPr>
              <w:widowControl/>
              <w:spacing w:before="100" w:beforeAutospacing="1" w:after="100" w:afterAutospacing="1" w:line="360" w:lineRule="atLeast"/>
              <w:jc w:val="left"/>
              <w:rPr>
                <w:rFonts w:ascii="宋体" w:hAnsi="宋体" w:cs="宋体"/>
                <w:color w:val="333333"/>
                <w:kern w:val="0"/>
                <w:szCs w:val="21"/>
              </w:rPr>
            </w:pPr>
          </w:p>
        </w:tc>
        <w:tc>
          <w:tcPr>
            <w:tcW w:w="1536" w:type="dxa"/>
          </w:tcPr>
          <w:p w:rsidR="00F808A3" w:rsidRPr="003A6DE2" w:rsidRDefault="00F808A3" w:rsidP="00C21E23">
            <w:pPr>
              <w:widowControl/>
              <w:spacing w:before="100" w:beforeAutospacing="1" w:after="100" w:afterAutospacing="1" w:line="360" w:lineRule="atLeast"/>
              <w:jc w:val="left"/>
              <w:rPr>
                <w:rFonts w:ascii="宋体" w:hAnsi="宋体" w:cs="宋体"/>
                <w:color w:val="333333"/>
                <w:kern w:val="0"/>
                <w:szCs w:val="21"/>
              </w:rPr>
            </w:pPr>
          </w:p>
        </w:tc>
        <w:tc>
          <w:tcPr>
            <w:tcW w:w="1016" w:type="dxa"/>
          </w:tcPr>
          <w:p w:rsidR="00F808A3" w:rsidRPr="003A6DE2" w:rsidRDefault="00F808A3" w:rsidP="00C21E23">
            <w:pPr>
              <w:widowControl/>
              <w:spacing w:before="100" w:beforeAutospacing="1" w:after="100" w:afterAutospacing="1" w:line="360" w:lineRule="atLeast"/>
              <w:jc w:val="left"/>
              <w:rPr>
                <w:rFonts w:ascii="宋体" w:hAnsi="宋体" w:cs="宋体"/>
                <w:color w:val="333333"/>
                <w:kern w:val="0"/>
                <w:szCs w:val="21"/>
              </w:rPr>
            </w:pPr>
          </w:p>
        </w:tc>
      </w:tr>
      <w:tr w:rsidR="00F808A3" w:rsidRPr="003A6DE2" w:rsidTr="00C21E23">
        <w:trPr>
          <w:jc w:val="center"/>
        </w:trPr>
        <w:tc>
          <w:tcPr>
            <w:tcW w:w="710" w:type="dxa"/>
          </w:tcPr>
          <w:p w:rsidR="00F808A3" w:rsidRPr="003A6DE2" w:rsidRDefault="00F808A3" w:rsidP="00C21E23">
            <w:pPr>
              <w:widowControl/>
              <w:spacing w:before="100" w:beforeAutospacing="1" w:after="100" w:afterAutospacing="1" w:line="360" w:lineRule="atLeast"/>
              <w:jc w:val="left"/>
              <w:rPr>
                <w:rFonts w:ascii="宋体" w:hAnsi="宋体" w:cs="宋体"/>
                <w:color w:val="333333"/>
                <w:kern w:val="0"/>
                <w:szCs w:val="21"/>
              </w:rPr>
            </w:pPr>
            <w:r w:rsidRPr="003A6DE2">
              <w:rPr>
                <w:rFonts w:ascii="宋体" w:hAnsi="宋体" w:cs="宋体" w:hint="eastAsia"/>
                <w:color w:val="333333"/>
                <w:kern w:val="0"/>
                <w:szCs w:val="21"/>
              </w:rPr>
              <w:t>2</w:t>
            </w:r>
          </w:p>
        </w:tc>
        <w:tc>
          <w:tcPr>
            <w:tcW w:w="1659" w:type="dxa"/>
          </w:tcPr>
          <w:p w:rsidR="00F808A3" w:rsidRPr="003A6DE2" w:rsidRDefault="00F808A3" w:rsidP="00C21E23">
            <w:pPr>
              <w:widowControl/>
              <w:spacing w:before="100" w:beforeAutospacing="1" w:after="100" w:afterAutospacing="1" w:line="360" w:lineRule="atLeast"/>
              <w:jc w:val="left"/>
              <w:rPr>
                <w:rFonts w:ascii="宋体" w:hAnsi="宋体" w:cs="宋体"/>
                <w:color w:val="333333"/>
                <w:kern w:val="0"/>
                <w:szCs w:val="21"/>
              </w:rPr>
            </w:pPr>
          </w:p>
        </w:tc>
        <w:tc>
          <w:tcPr>
            <w:tcW w:w="1065" w:type="dxa"/>
          </w:tcPr>
          <w:p w:rsidR="00F808A3" w:rsidRPr="003A6DE2" w:rsidRDefault="00F808A3" w:rsidP="00C21E23">
            <w:pPr>
              <w:widowControl/>
              <w:spacing w:before="100" w:beforeAutospacing="1" w:after="100" w:afterAutospacing="1" w:line="360" w:lineRule="atLeast"/>
              <w:jc w:val="left"/>
              <w:rPr>
                <w:rFonts w:ascii="宋体" w:hAnsi="宋体" w:cs="宋体"/>
                <w:color w:val="333333"/>
                <w:kern w:val="0"/>
                <w:szCs w:val="21"/>
              </w:rPr>
            </w:pPr>
          </w:p>
        </w:tc>
        <w:tc>
          <w:tcPr>
            <w:tcW w:w="741" w:type="dxa"/>
          </w:tcPr>
          <w:p w:rsidR="00F808A3" w:rsidRPr="003A6DE2" w:rsidRDefault="00F808A3" w:rsidP="00C21E23">
            <w:pPr>
              <w:widowControl/>
              <w:spacing w:before="100" w:beforeAutospacing="1" w:after="100" w:afterAutospacing="1" w:line="360" w:lineRule="atLeast"/>
              <w:jc w:val="left"/>
              <w:rPr>
                <w:rFonts w:ascii="宋体" w:hAnsi="宋体" w:cs="宋体"/>
                <w:color w:val="333333"/>
                <w:kern w:val="0"/>
                <w:szCs w:val="21"/>
              </w:rPr>
            </w:pPr>
          </w:p>
        </w:tc>
        <w:tc>
          <w:tcPr>
            <w:tcW w:w="708" w:type="dxa"/>
          </w:tcPr>
          <w:p w:rsidR="00F808A3" w:rsidRPr="003A6DE2" w:rsidRDefault="00F808A3" w:rsidP="00C21E23">
            <w:pPr>
              <w:widowControl/>
              <w:spacing w:before="100" w:beforeAutospacing="1" w:after="100" w:afterAutospacing="1" w:line="360" w:lineRule="atLeast"/>
              <w:jc w:val="left"/>
              <w:rPr>
                <w:rFonts w:ascii="宋体" w:hAnsi="宋体" w:cs="宋体"/>
                <w:color w:val="333333"/>
                <w:kern w:val="0"/>
                <w:szCs w:val="21"/>
              </w:rPr>
            </w:pPr>
          </w:p>
        </w:tc>
        <w:tc>
          <w:tcPr>
            <w:tcW w:w="1276" w:type="dxa"/>
          </w:tcPr>
          <w:p w:rsidR="00F808A3" w:rsidRPr="003A6DE2" w:rsidRDefault="00F808A3" w:rsidP="00C21E23">
            <w:pPr>
              <w:widowControl/>
              <w:spacing w:before="100" w:beforeAutospacing="1" w:after="100" w:afterAutospacing="1" w:line="360" w:lineRule="atLeast"/>
              <w:jc w:val="left"/>
              <w:rPr>
                <w:rFonts w:ascii="宋体" w:hAnsi="宋体" w:cs="宋体"/>
                <w:color w:val="333333"/>
                <w:kern w:val="0"/>
                <w:szCs w:val="21"/>
              </w:rPr>
            </w:pPr>
          </w:p>
        </w:tc>
        <w:tc>
          <w:tcPr>
            <w:tcW w:w="1536" w:type="dxa"/>
          </w:tcPr>
          <w:p w:rsidR="00F808A3" w:rsidRPr="003A6DE2" w:rsidRDefault="00F808A3" w:rsidP="00C21E23">
            <w:pPr>
              <w:widowControl/>
              <w:spacing w:before="100" w:beforeAutospacing="1" w:after="100" w:afterAutospacing="1" w:line="360" w:lineRule="atLeast"/>
              <w:jc w:val="left"/>
              <w:rPr>
                <w:rFonts w:ascii="宋体" w:hAnsi="宋体" w:cs="宋体"/>
                <w:color w:val="333333"/>
                <w:kern w:val="0"/>
                <w:szCs w:val="21"/>
              </w:rPr>
            </w:pPr>
          </w:p>
        </w:tc>
        <w:tc>
          <w:tcPr>
            <w:tcW w:w="1016" w:type="dxa"/>
          </w:tcPr>
          <w:p w:rsidR="00F808A3" w:rsidRPr="003A6DE2" w:rsidRDefault="00F808A3" w:rsidP="00C21E23">
            <w:pPr>
              <w:widowControl/>
              <w:spacing w:before="100" w:beforeAutospacing="1" w:after="100" w:afterAutospacing="1" w:line="360" w:lineRule="atLeast"/>
              <w:jc w:val="left"/>
              <w:rPr>
                <w:rFonts w:ascii="宋体" w:hAnsi="宋体" w:cs="宋体"/>
                <w:color w:val="333333"/>
                <w:kern w:val="0"/>
                <w:szCs w:val="21"/>
              </w:rPr>
            </w:pPr>
          </w:p>
        </w:tc>
      </w:tr>
      <w:tr w:rsidR="00F808A3" w:rsidRPr="003A6DE2" w:rsidTr="00C21E23">
        <w:trPr>
          <w:jc w:val="center"/>
        </w:trPr>
        <w:tc>
          <w:tcPr>
            <w:tcW w:w="710" w:type="dxa"/>
          </w:tcPr>
          <w:p w:rsidR="00F808A3" w:rsidRPr="003A6DE2" w:rsidRDefault="00F808A3" w:rsidP="00C21E23">
            <w:pPr>
              <w:widowControl/>
              <w:spacing w:before="100" w:beforeAutospacing="1" w:after="100" w:afterAutospacing="1" w:line="360" w:lineRule="atLeast"/>
              <w:jc w:val="left"/>
              <w:rPr>
                <w:rFonts w:ascii="宋体" w:hAnsi="宋体" w:cs="宋体"/>
                <w:color w:val="333333"/>
                <w:kern w:val="0"/>
                <w:szCs w:val="21"/>
              </w:rPr>
            </w:pPr>
            <w:r w:rsidRPr="003A6DE2">
              <w:rPr>
                <w:rFonts w:ascii="宋体" w:hAnsi="宋体" w:cs="宋体" w:hint="eastAsia"/>
                <w:color w:val="333333"/>
                <w:kern w:val="0"/>
                <w:szCs w:val="21"/>
              </w:rPr>
              <w:t>3</w:t>
            </w:r>
          </w:p>
        </w:tc>
        <w:tc>
          <w:tcPr>
            <w:tcW w:w="1659" w:type="dxa"/>
          </w:tcPr>
          <w:p w:rsidR="00F808A3" w:rsidRPr="003A6DE2" w:rsidRDefault="00F808A3" w:rsidP="00C21E23">
            <w:pPr>
              <w:widowControl/>
              <w:spacing w:before="100" w:beforeAutospacing="1" w:after="100" w:afterAutospacing="1" w:line="360" w:lineRule="atLeast"/>
              <w:jc w:val="left"/>
              <w:rPr>
                <w:rFonts w:ascii="宋体" w:hAnsi="宋体" w:cs="宋体"/>
                <w:color w:val="333333"/>
                <w:kern w:val="0"/>
                <w:szCs w:val="21"/>
              </w:rPr>
            </w:pPr>
          </w:p>
        </w:tc>
        <w:tc>
          <w:tcPr>
            <w:tcW w:w="1065" w:type="dxa"/>
          </w:tcPr>
          <w:p w:rsidR="00F808A3" w:rsidRPr="003A6DE2" w:rsidRDefault="00F808A3" w:rsidP="00C21E23">
            <w:pPr>
              <w:widowControl/>
              <w:spacing w:before="100" w:beforeAutospacing="1" w:after="100" w:afterAutospacing="1" w:line="360" w:lineRule="atLeast"/>
              <w:jc w:val="left"/>
              <w:rPr>
                <w:rFonts w:ascii="宋体" w:hAnsi="宋体" w:cs="宋体"/>
                <w:color w:val="333333"/>
                <w:kern w:val="0"/>
                <w:szCs w:val="21"/>
              </w:rPr>
            </w:pPr>
          </w:p>
        </w:tc>
        <w:tc>
          <w:tcPr>
            <w:tcW w:w="741" w:type="dxa"/>
          </w:tcPr>
          <w:p w:rsidR="00F808A3" w:rsidRPr="003A6DE2" w:rsidRDefault="00F808A3" w:rsidP="00C21E23">
            <w:pPr>
              <w:widowControl/>
              <w:spacing w:before="100" w:beforeAutospacing="1" w:after="100" w:afterAutospacing="1" w:line="360" w:lineRule="atLeast"/>
              <w:jc w:val="left"/>
              <w:rPr>
                <w:rFonts w:ascii="宋体" w:hAnsi="宋体" w:cs="宋体"/>
                <w:color w:val="333333"/>
                <w:kern w:val="0"/>
                <w:szCs w:val="21"/>
              </w:rPr>
            </w:pPr>
          </w:p>
        </w:tc>
        <w:tc>
          <w:tcPr>
            <w:tcW w:w="708" w:type="dxa"/>
          </w:tcPr>
          <w:p w:rsidR="00F808A3" w:rsidRPr="003A6DE2" w:rsidRDefault="00F808A3" w:rsidP="00C21E23">
            <w:pPr>
              <w:widowControl/>
              <w:spacing w:before="100" w:beforeAutospacing="1" w:after="100" w:afterAutospacing="1" w:line="360" w:lineRule="atLeast"/>
              <w:jc w:val="left"/>
              <w:rPr>
                <w:rFonts w:ascii="宋体" w:hAnsi="宋体" w:cs="宋体"/>
                <w:color w:val="333333"/>
                <w:kern w:val="0"/>
                <w:szCs w:val="21"/>
              </w:rPr>
            </w:pPr>
          </w:p>
        </w:tc>
        <w:tc>
          <w:tcPr>
            <w:tcW w:w="1276" w:type="dxa"/>
          </w:tcPr>
          <w:p w:rsidR="00F808A3" w:rsidRPr="003A6DE2" w:rsidRDefault="00F808A3" w:rsidP="00C21E23">
            <w:pPr>
              <w:widowControl/>
              <w:spacing w:before="100" w:beforeAutospacing="1" w:after="100" w:afterAutospacing="1" w:line="360" w:lineRule="atLeast"/>
              <w:jc w:val="left"/>
              <w:rPr>
                <w:rFonts w:ascii="宋体" w:hAnsi="宋体" w:cs="宋体"/>
                <w:color w:val="333333"/>
                <w:kern w:val="0"/>
                <w:szCs w:val="21"/>
              </w:rPr>
            </w:pPr>
          </w:p>
        </w:tc>
        <w:tc>
          <w:tcPr>
            <w:tcW w:w="1536" w:type="dxa"/>
          </w:tcPr>
          <w:p w:rsidR="00F808A3" w:rsidRPr="003A6DE2" w:rsidRDefault="00F808A3" w:rsidP="00C21E23">
            <w:pPr>
              <w:widowControl/>
              <w:spacing w:before="100" w:beforeAutospacing="1" w:after="100" w:afterAutospacing="1" w:line="360" w:lineRule="atLeast"/>
              <w:jc w:val="left"/>
              <w:rPr>
                <w:rFonts w:ascii="宋体" w:hAnsi="宋体" w:cs="宋体"/>
                <w:color w:val="333333"/>
                <w:kern w:val="0"/>
                <w:szCs w:val="21"/>
              </w:rPr>
            </w:pPr>
          </w:p>
        </w:tc>
        <w:tc>
          <w:tcPr>
            <w:tcW w:w="1016" w:type="dxa"/>
          </w:tcPr>
          <w:p w:rsidR="00F808A3" w:rsidRPr="003A6DE2" w:rsidRDefault="00F808A3" w:rsidP="00C21E23">
            <w:pPr>
              <w:widowControl/>
              <w:spacing w:before="100" w:beforeAutospacing="1" w:after="100" w:afterAutospacing="1" w:line="360" w:lineRule="atLeast"/>
              <w:jc w:val="left"/>
              <w:rPr>
                <w:rFonts w:ascii="宋体" w:hAnsi="宋体" w:cs="宋体"/>
                <w:color w:val="333333"/>
                <w:kern w:val="0"/>
                <w:szCs w:val="21"/>
              </w:rPr>
            </w:pPr>
          </w:p>
        </w:tc>
      </w:tr>
      <w:tr w:rsidR="00F808A3" w:rsidRPr="003A6DE2" w:rsidTr="00C21E23">
        <w:trPr>
          <w:jc w:val="center"/>
        </w:trPr>
        <w:tc>
          <w:tcPr>
            <w:tcW w:w="6159" w:type="dxa"/>
            <w:gridSpan w:val="6"/>
          </w:tcPr>
          <w:p w:rsidR="00F808A3" w:rsidRPr="003A6DE2" w:rsidRDefault="00F808A3" w:rsidP="00C21E23">
            <w:pPr>
              <w:widowControl/>
              <w:spacing w:before="100" w:beforeAutospacing="1" w:after="100" w:afterAutospacing="1" w:line="360" w:lineRule="atLeast"/>
              <w:jc w:val="right"/>
              <w:rPr>
                <w:rFonts w:ascii="宋体" w:hAnsi="宋体" w:cs="宋体"/>
                <w:color w:val="333333"/>
                <w:kern w:val="0"/>
                <w:szCs w:val="21"/>
              </w:rPr>
            </w:pPr>
            <w:r w:rsidRPr="003A6DE2">
              <w:rPr>
                <w:rFonts w:ascii="宋体" w:hAnsi="宋体" w:cs="宋体" w:hint="eastAsia"/>
                <w:color w:val="333333"/>
                <w:kern w:val="0"/>
                <w:szCs w:val="21"/>
              </w:rPr>
              <w:t>合计：</w:t>
            </w:r>
          </w:p>
        </w:tc>
        <w:tc>
          <w:tcPr>
            <w:tcW w:w="2552" w:type="dxa"/>
            <w:gridSpan w:val="2"/>
          </w:tcPr>
          <w:p w:rsidR="00F808A3" w:rsidRPr="003A6DE2" w:rsidRDefault="00F808A3" w:rsidP="00C21E23">
            <w:pPr>
              <w:widowControl/>
              <w:spacing w:before="100" w:beforeAutospacing="1" w:after="100" w:afterAutospacing="1" w:line="360" w:lineRule="atLeast"/>
              <w:jc w:val="left"/>
              <w:rPr>
                <w:rFonts w:ascii="宋体" w:hAnsi="宋体" w:cs="宋体"/>
                <w:color w:val="333333"/>
                <w:kern w:val="0"/>
                <w:szCs w:val="21"/>
              </w:rPr>
            </w:pPr>
          </w:p>
        </w:tc>
      </w:tr>
      <w:tr w:rsidR="00F808A3" w:rsidRPr="003A6DE2" w:rsidTr="00C21E23">
        <w:trPr>
          <w:jc w:val="center"/>
        </w:trPr>
        <w:tc>
          <w:tcPr>
            <w:tcW w:w="8711" w:type="dxa"/>
            <w:gridSpan w:val="8"/>
          </w:tcPr>
          <w:p w:rsidR="00F808A3" w:rsidRPr="003A6DE2" w:rsidRDefault="00F808A3" w:rsidP="00C21E23">
            <w:pPr>
              <w:widowControl/>
              <w:spacing w:before="100" w:beforeAutospacing="1" w:after="100" w:afterAutospacing="1" w:line="360" w:lineRule="atLeast"/>
              <w:jc w:val="left"/>
              <w:rPr>
                <w:rFonts w:ascii="宋体" w:hAnsi="宋体" w:cs="宋体"/>
                <w:color w:val="333333"/>
                <w:kern w:val="0"/>
                <w:szCs w:val="21"/>
              </w:rPr>
            </w:pPr>
            <w:r w:rsidRPr="003A6DE2">
              <w:rPr>
                <w:rFonts w:ascii="宋体" w:hAnsi="宋体" w:cs="宋体" w:hint="eastAsia"/>
                <w:color w:val="333333"/>
                <w:kern w:val="0"/>
                <w:szCs w:val="21"/>
              </w:rPr>
              <w:t>合同总金额（大写）：</w:t>
            </w:r>
          </w:p>
        </w:tc>
      </w:tr>
    </w:tbl>
    <w:p w:rsidR="00F808A3" w:rsidRDefault="00F808A3" w:rsidP="00F808A3">
      <w:pPr>
        <w:widowControl/>
        <w:shd w:val="clear" w:color="auto" w:fill="FFFFFF"/>
        <w:spacing w:before="100" w:beforeAutospacing="1" w:after="100" w:afterAutospacing="1" w:line="360" w:lineRule="atLeast"/>
        <w:jc w:val="left"/>
        <w:rPr>
          <w:rFonts w:ascii="宋体" w:hAnsi="宋体" w:cs="宋体"/>
          <w:b/>
          <w:color w:val="333333"/>
          <w:kern w:val="0"/>
          <w:szCs w:val="21"/>
        </w:rPr>
      </w:pPr>
      <w:r>
        <w:rPr>
          <w:rFonts w:ascii="宋体" w:hAnsi="宋体" w:cs="宋体" w:hint="eastAsia"/>
          <w:b/>
          <w:color w:val="333333"/>
          <w:kern w:val="0"/>
          <w:szCs w:val="21"/>
        </w:rPr>
        <w:t>二、产品规格样式及其他技术指标</w:t>
      </w:r>
    </w:p>
    <w:p w:rsidR="003C213A" w:rsidRPr="00556D1E" w:rsidRDefault="00556D1E" w:rsidP="003C213A">
      <w:pPr>
        <w:widowControl/>
        <w:shd w:val="clear" w:color="auto" w:fill="FFFFFF"/>
        <w:spacing w:before="100" w:beforeAutospacing="1" w:after="100" w:afterAutospacing="1" w:line="360" w:lineRule="atLeast"/>
        <w:ind w:firstLineChars="200" w:firstLine="480"/>
        <w:jc w:val="left"/>
        <w:rPr>
          <w:rFonts w:ascii="宋体" w:hAnsi="宋体" w:cs="宋体"/>
          <w:color w:val="FF0000"/>
          <w:kern w:val="0"/>
          <w:sz w:val="24"/>
          <w:szCs w:val="21"/>
        </w:rPr>
      </w:pPr>
      <w:r w:rsidRPr="00556D1E">
        <w:rPr>
          <w:rFonts w:ascii="宋体" w:hAnsi="宋体" w:cs="宋体" w:hint="eastAsia"/>
          <w:color w:val="FF0000"/>
          <w:kern w:val="0"/>
          <w:sz w:val="24"/>
          <w:szCs w:val="21"/>
        </w:rPr>
        <w:t>（请按照产品采购需求填写相关信息</w:t>
      </w:r>
      <w:r w:rsidRPr="00556D1E">
        <w:rPr>
          <w:rFonts w:ascii="宋体" w:hAnsi="宋体" w:cs="宋体" w:hint="eastAsia"/>
          <w:color w:val="FF0000"/>
          <w:kern w:val="0"/>
          <w:sz w:val="24"/>
          <w:szCs w:val="21"/>
        </w:rPr>
        <w:t>，</w:t>
      </w:r>
      <w:r w:rsidR="003C213A" w:rsidRPr="00556D1E">
        <w:rPr>
          <w:rFonts w:ascii="宋体" w:hAnsi="宋体" w:cs="宋体" w:hint="eastAsia"/>
          <w:color w:val="FF0000"/>
          <w:kern w:val="0"/>
          <w:sz w:val="24"/>
          <w:szCs w:val="21"/>
        </w:rPr>
        <w:t>产品的规格样式以及技术指标等内容应以工程图纸为准，该工程图纸作为本协议技术文件部分，该产品为学校规定的招标采购产品的，其相关招投标文件要求须纳入采购合同中。）</w:t>
      </w:r>
    </w:p>
    <w:p w:rsidR="009346A2" w:rsidRDefault="009346A2">
      <w:pPr>
        <w:widowControl/>
        <w:jc w:val="left"/>
        <w:rPr>
          <w:rFonts w:ascii="宋体" w:hAnsi="宋体" w:cs="宋体"/>
          <w:b/>
          <w:color w:val="333333"/>
          <w:kern w:val="0"/>
          <w:szCs w:val="21"/>
        </w:rPr>
      </w:pPr>
      <w:r>
        <w:rPr>
          <w:rFonts w:ascii="宋体" w:hAnsi="宋体" w:cs="宋体"/>
          <w:b/>
          <w:color w:val="333333"/>
          <w:kern w:val="0"/>
          <w:szCs w:val="21"/>
        </w:rPr>
        <w:br w:type="page"/>
      </w:r>
    </w:p>
    <w:p w:rsidR="00F808A3" w:rsidRDefault="00F808A3" w:rsidP="009346A2">
      <w:pPr>
        <w:widowControl/>
        <w:shd w:val="clear" w:color="auto" w:fill="FFFFFF"/>
        <w:spacing w:before="100" w:beforeAutospacing="1" w:after="100" w:afterAutospacing="1" w:line="360" w:lineRule="atLeast"/>
        <w:jc w:val="left"/>
        <w:rPr>
          <w:rFonts w:ascii="宋体" w:hAnsi="宋体" w:cs="宋体"/>
          <w:b/>
          <w:color w:val="333333"/>
          <w:kern w:val="0"/>
          <w:szCs w:val="21"/>
        </w:rPr>
      </w:pPr>
      <w:r>
        <w:rPr>
          <w:rFonts w:ascii="宋体" w:hAnsi="宋体" w:cs="宋体" w:hint="eastAsia"/>
          <w:b/>
          <w:color w:val="333333"/>
          <w:kern w:val="0"/>
          <w:szCs w:val="21"/>
        </w:rPr>
        <w:t>三、产品交付</w:t>
      </w:r>
    </w:p>
    <w:p w:rsidR="00F808A3" w:rsidRDefault="00F808A3" w:rsidP="009346A2">
      <w:pPr>
        <w:widowControl/>
        <w:shd w:val="clear" w:color="auto" w:fill="FFFFFF"/>
        <w:snapToGrid w:val="0"/>
        <w:ind w:firstLineChars="200" w:firstLine="640"/>
        <w:jc w:val="left"/>
        <w:rPr>
          <w:rFonts w:ascii="宋体" w:hAnsi="宋体" w:cs="宋体"/>
          <w:color w:val="333333"/>
          <w:kern w:val="0"/>
          <w:szCs w:val="21"/>
        </w:rPr>
      </w:pPr>
      <w:r>
        <w:rPr>
          <w:rFonts w:ascii="宋体" w:hAnsi="宋体" w:cs="宋体" w:hint="eastAsia"/>
          <w:color w:val="333333"/>
          <w:kern w:val="0"/>
          <w:szCs w:val="21"/>
        </w:rPr>
        <w:t>1</w:t>
      </w:r>
      <w:r>
        <w:rPr>
          <w:rFonts w:ascii="宋体" w:hAnsi="宋体" w:cs="宋体" w:hint="eastAsia"/>
          <w:color w:val="333333"/>
          <w:kern w:val="0"/>
          <w:szCs w:val="21"/>
        </w:rPr>
        <w:t>、交货时间：</w:t>
      </w:r>
    </w:p>
    <w:p w:rsidR="00F808A3" w:rsidRDefault="00F808A3" w:rsidP="009346A2">
      <w:pPr>
        <w:widowControl/>
        <w:shd w:val="clear" w:color="auto" w:fill="FFFFFF"/>
        <w:snapToGrid w:val="0"/>
        <w:ind w:firstLineChars="200" w:firstLine="640"/>
        <w:jc w:val="left"/>
        <w:rPr>
          <w:rFonts w:ascii="宋体" w:hAnsi="宋体" w:cs="宋体"/>
          <w:color w:val="333333"/>
          <w:kern w:val="0"/>
          <w:szCs w:val="21"/>
        </w:rPr>
      </w:pPr>
      <w:r>
        <w:rPr>
          <w:rFonts w:ascii="宋体" w:hAnsi="宋体" w:cs="宋体" w:hint="eastAsia"/>
          <w:color w:val="333333"/>
          <w:kern w:val="0"/>
          <w:szCs w:val="21"/>
        </w:rPr>
        <w:t>2</w:t>
      </w:r>
      <w:r>
        <w:rPr>
          <w:rFonts w:ascii="宋体" w:hAnsi="宋体" w:cs="宋体" w:hint="eastAsia"/>
          <w:color w:val="333333"/>
          <w:kern w:val="0"/>
          <w:szCs w:val="21"/>
        </w:rPr>
        <w:t>、交货地点：</w:t>
      </w:r>
    </w:p>
    <w:p w:rsidR="00F808A3" w:rsidRDefault="00F808A3" w:rsidP="009346A2">
      <w:pPr>
        <w:widowControl/>
        <w:shd w:val="clear" w:color="auto" w:fill="FFFFFF"/>
        <w:snapToGrid w:val="0"/>
        <w:ind w:firstLineChars="200" w:firstLine="640"/>
        <w:jc w:val="left"/>
        <w:rPr>
          <w:rFonts w:ascii="宋体" w:hAnsi="宋体" w:cs="宋体"/>
          <w:color w:val="333333"/>
          <w:kern w:val="0"/>
          <w:szCs w:val="21"/>
        </w:rPr>
      </w:pPr>
      <w:r>
        <w:rPr>
          <w:rFonts w:ascii="宋体" w:hAnsi="宋体" w:cs="宋体" w:hint="eastAsia"/>
          <w:color w:val="333333"/>
          <w:kern w:val="0"/>
          <w:szCs w:val="21"/>
        </w:rPr>
        <w:t>3</w:t>
      </w:r>
      <w:r>
        <w:rPr>
          <w:rFonts w:ascii="宋体" w:hAnsi="宋体" w:cs="宋体" w:hint="eastAsia"/>
          <w:color w:val="333333"/>
          <w:kern w:val="0"/>
          <w:szCs w:val="21"/>
        </w:rPr>
        <w:t>、买方联系人：</w:t>
      </w:r>
      <w:r>
        <w:rPr>
          <w:rFonts w:ascii="宋体" w:hAnsi="宋体" w:cs="宋体" w:hint="eastAsia"/>
          <w:color w:val="333333"/>
          <w:kern w:val="0"/>
          <w:szCs w:val="21"/>
        </w:rPr>
        <w:t xml:space="preserve">                         </w:t>
      </w:r>
      <w:r>
        <w:rPr>
          <w:rFonts w:ascii="宋体" w:hAnsi="宋体" w:cs="宋体" w:hint="eastAsia"/>
          <w:color w:val="333333"/>
          <w:kern w:val="0"/>
          <w:szCs w:val="21"/>
        </w:rPr>
        <w:t>联系电话：</w:t>
      </w:r>
    </w:p>
    <w:p w:rsidR="00F808A3" w:rsidRDefault="00F808A3" w:rsidP="009346A2">
      <w:pPr>
        <w:widowControl/>
        <w:shd w:val="clear" w:color="auto" w:fill="FFFFFF"/>
        <w:snapToGrid w:val="0"/>
        <w:ind w:firstLineChars="200" w:firstLine="640"/>
        <w:jc w:val="left"/>
        <w:rPr>
          <w:rFonts w:ascii="宋体" w:hAnsi="宋体" w:cs="宋体"/>
          <w:color w:val="333333"/>
          <w:kern w:val="0"/>
          <w:szCs w:val="21"/>
        </w:rPr>
      </w:pPr>
      <w:r>
        <w:rPr>
          <w:rFonts w:ascii="宋体" w:hAnsi="宋体" w:cs="宋体" w:hint="eastAsia"/>
          <w:color w:val="333333"/>
          <w:kern w:val="0"/>
          <w:szCs w:val="21"/>
        </w:rPr>
        <w:t>4</w:t>
      </w:r>
      <w:r>
        <w:rPr>
          <w:rFonts w:ascii="宋体" w:hAnsi="宋体" w:cs="宋体" w:hint="eastAsia"/>
          <w:color w:val="333333"/>
          <w:kern w:val="0"/>
          <w:szCs w:val="21"/>
        </w:rPr>
        <w:t>、卖方联系人：</w:t>
      </w:r>
      <w:r>
        <w:rPr>
          <w:rFonts w:ascii="宋体" w:hAnsi="宋体" w:cs="宋体" w:hint="eastAsia"/>
          <w:color w:val="333333"/>
          <w:kern w:val="0"/>
          <w:szCs w:val="21"/>
        </w:rPr>
        <w:t xml:space="preserve">                         </w:t>
      </w:r>
      <w:r>
        <w:rPr>
          <w:rFonts w:ascii="宋体" w:hAnsi="宋体" w:cs="宋体" w:hint="eastAsia"/>
          <w:color w:val="333333"/>
          <w:kern w:val="0"/>
          <w:szCs w:val="21"/>
        </w:rPr>
        <w:t>联系电话：</w:t>
      </w:r>
    </w:p>
    <w:p w:rsidR="00F808A3" w:rsidRDefault="00F808A3" w:rsidP="009346A2">
      <w:pPr>
        <w:widowControl/>
        <w:shd w:val="clear" w:color="auto" w:fill="FFFFFF"/>
        <w:spacing w:before="100" w:beforeAutospacing="1" w:after="100" w:afterAutospacing="1" w:line="360" w:lineRule="atLeast"/>
        <w:jc w:val="left"/>
        <w:rPr>
          <w:rFonts w:ascii="宋体" w:hAnsi="宋体" w:cs="宋体"/>
          <w:b/>
          <w:color w:val="333333"/>
          <w:kern w:val="0"/>
          <w:szCs w:val="21"/>
        </w:rPr>
      </w:pPr>
      <w:r>
        <w:rPr>
          <w:rFonts w:ascii="宋体" w:hAnsi="宋体" w:cs="宋体" w:hint="eastAsia"/>
          <w:b/>
          <w:color w:val="333333"/>
          <w:kern w:val="0"/>
          <w:szCs w:val="21"/>
        </w:rPr>
        <w:t>四、产品的质量保证</w:t>
      </w:r>
    </w:p>
    <w:p w:rsidR="00F808A3" w:rsidRDefault="00F808A3" w:rsidP="009346A2">
      <w:pPr>
        <w:widowControl/>
        <w:shd w:val="clear" w:color="auto" w:fill="FFFFFF"/>
        <w:snapToGrid w:val="0"/>
        <w:ind w:firstLineChars="200" w:firstLine="640"/>
        <w:jc w:val="left"/>
        <w:rPr>
          <w:rFonts w:ascii="宋体" w:hAnsi="宋体" w:cs="宋体"/>
          <w:color w:val="333333"/>
          <w:kern w:val="0"/>
          <w:szCs w:val="21"/>
        </w:rPr>
      </w:pPr>
      <w:r>
        <w:rPr>
          <w:rFonts w:ascii="宋体" w:hAnsi="宋体" w:cs="宋体" w:hint="eastAsia"/>
          <w:color w:val="333333"/>
          <w:kern w:val="0"/>
          <w:szCs w:val="21"/>
        </w:rPr>
        <w:t>1</w:t>
      </w:r>
      <w:r>
        <w:rPr>
          <w:rFonts w:ascii="宋体" w:hAnsi="宋体" w:cs="宋体" w:hint="eastAsia"/>
          <w:color w:val="333333"/>
          <w:kern w:val="0"/>
          <w:szCs w:val="21"/>
        </w:rPr>
        <w:t>、乙方向甲方承诺，在本合同项下产品验收合格后，乙方向甲方提供</w:t>
      </w:r>
      <w:r>
        <w:rPr>
          <w:rFonts w:ascii="宋体" w:hAnsi="宋体" w:cs="宋体" w:hint="eastAsia"/>
          <w:color w:val="333333"/>
          <w:kern w:val="0"/>
          <w:szCs w:val="21"/>
        </w:rPr>
        <w:t xml:space="preserve">  _____</w:t>
      </w:r>
      <w:r>
        <w:rPr>
          <w:rFonts w:ascii="宋体" w:hAnsi="宋体" w:cs="宋体" w:hint="eastAsia"/>
          <w:color w:val="333333"/>
          <w:kern w:val="0"/>
          <w:szCs w:val="21"/>
        </w:rPr>
        <w:t>年免费保修服务。在保修期间，如出现非人为造成的质量问题，乙方将负责免费维修或更换。</w:t>
      </w:r>
    </w:p>
    <w:p w:rsidR="00F808A3" w:rsidRDefault="00F808A3" w:rsidP="009346A2">
      <w:pPr>
        <w:widowControl/>
        <w:shd w:val="clear" w:color="auto" w:fill="FFFFFF"/>
        <w:snapToGrid w:val="0"/>
        <w:ind w:firstLineChars="200" w:firstLine="640"/>
        <w:jc w:val="left"/>
        <w:rPr>
          <w:rFonts w:ascii="宋体" w:hAnsi="宋体" w:cs="宋体"/>
          <w:color w:val="333333"/>
          <w:kern w:val="0"/>
          <w:szCs w:val="21"/>
        </w:rPr>
      </w:pPr>
      <w:r>
        <w:rPr>
          <w:rFonts w:ascii="宋体" w:hAnsi="宋体" w:cs="宋体" w:hint="eastAsia"/>
          <w:color w:val="333333"/>
          <w:kern w:val="0"/>
          <w:szCs w:val="21"/>
        </w:rPr>
        <w:t>2</w:t>
      </w:r>
      <w:r>
        <w:rPr>
          <w:rFonts w:ascii="宋体" w:hAnsi="宋体" w:cs="宋体" w:hint="eastAsia"/>
          <w:color w:val="333333"/>
          <w:kern w:val="0"/>
          <w:szCs w:val="21"/>
        </w:rPr>
        <w:t>、乙方保证，其在合同项下所提供的产品完全符合本合同约定的质量、规格和性能要求。</w:t>
      </w:r>
    </w:p>
    <w:p w:rsidR="00F808A3" w:rsidRDefault="00F808A3" w:rsidP="009346A2">
      <w:pPr>
        <w:widowControl/>
        <w:shd w:val="clear" w:color="auto" w:fill="FFFFFF"/>
        <w:snapToGrid w:val="0"/>
        <w:ind w:firstLineChars="200" w:firstLine="640"/>
        <w:jc w:val="left"/>
        <w:rPr>
          <w:rFonts w:ascii="宋体" w:hAnsi="宋体" w:cs="宋体"/>
          <w:color w:val="333333"/>
          <w:kern w:val="0"/>
          <w:szCs w:val="21"/>
        </w:rPr>
      </w:pPr>
      <w:r>
        <w:rPr>
          <w:rFonts w:ascii="宋体" w:hAnsi="宋体" w:cs="宋体" w:hint="eastAsia"/>
          <w:color w:val="333333"/>
          <w:kern w:val="0"/>
          <w:szCs w:val="21"/>
        </w:rPr>
        <w:t>3</w:t>
      </w:r>
      <w:r>
        <w:rPr>
          <w:rFonts w:ascii="宋体" w:hAnsi="宋体" w:cs="宋体" w:hint="eastAsia"/>
          <w:color w:val="333333"/>
          <w:kern w:val="0"/>
          <w:szCs w:val="21"/>
        </w:rPr>
        <w:t>、一旦产品发生故障，甲方应将尽快通知乙方，乙方在接到通知后，</w:t>
      </w:r>
      <w:r>
        <w:rPr>
          <w:rFonts w:ascii="宋体" w:hAnsi="宋体" w:cs="宋体" w:hint="eastAsia"/>
          <w:color w:val="333333"/>
          <w:kern w:val="0"/>
          <w:szCs w:val="21"/>
        </w:rPr>
        <w:t>_____</w:t>
      </w:r>
      <w:r>
        <w:rPr>
          <w:rFonts w:ascii="宋体" w:hAnsi="宋体" w:cs="宋体" w:hint="eastAsia"/>
          <w:color w:val="333333"/>
          <w:kern w:val="0"/>
          <w:szCs w:val="21"/>
        </w:rPr>
        <w:t>小时内响应。</w:t>
      </w:r>
    </w:p>
    <w:p w:rsidR="00F808A3" w:rsidRDefault="00F808A3" w:rsidP="009346A2">
      <w:pPr>
        <w:widowControl/>
        <w:shd w:val="clear" w:color="auto" w:fill="FFFFFF"/>
        <w:spacing w:before="100" w:beforeAutospacing="1" w:after="100" w:afterAutospacing="1" w:line="360" w:lineRule="atLeast"/>
        <w:jc w:val="left"/>
        <w:rPr>
          <w:rFonts w:ascii="宋体" w:hAnsi="宋体" w:cs="宋体"/>
          <w:b/>
          <w:color w:val="333333"/>
          <w:kern w:val="0"/>
          <w:szCs w:val="21"/>
        </w:rPr>
      </w:pPr>
      <w:r>
        <w:rPr>
          <w:rFonts w:ascii="宋体" w:hAnsi="宋体" w:cs="宋体" w:hint="eastAsia"/>
          <w:b/>
          <w:color w:val="333333"/>
          <w:kern w:val="0"/>
          <w:szCs w:val="21"/>
        </w:rPr>
        <w:t>五、运输、安装及费用</w:t>
      </w:r>
    </w:p>
    <w:p w:rsidR="00F808A3" w:rsidRDefault="00F808A3" w:rsidP="009346A2">
      <w:pPr>
        <w:widowControl/>
        <w:shd w:val="clear" w:color="auto" w:fill="FFFFFF"/>
        <w:snapToGrid w:val="0"/>
        <w:ind w:firstLineChars="200" w:firstLine="640"/>
        <w:jc w:val="left"/>
        <w:rPr>
          <w:rFonts w:ascii="宋体" w:hAnsi="宋体" w:cs="宋体"/>
          <w:color w:val="333333"/>
          <w:kern w:val="0"/>
          <w:szCs w:val="21"/>
        </w:rPr>
      </w:pPr>
      <w:r>
        <w:rPr>
          <w:rFonts w:ascii="宋体" w:hAnsi="宋体" w:cs="宋体" w:hint="eastAsia"/>
          <w:color w:val="333333"/>
          <w:kern w:val="0"/>
          <w:szCs w:val="21"/>
        </w:rPr>
        <w:t>1</w:t>
      </w:r>
      <w:r>
        <w:rPr>
          <w:rFonts w:ascii="宋体" w:hAnsi="宋体" w:cs="宋体" w:hint="eastAsia"/>
          <w:color w:val="333333"/>
          <w:kern w:val="0"/>
          <w:szCs w:val="21"/>
        </w:rPr>
        <w:t>、除本合同另有约定外，产品应由乙方运送至甲方指定的交货地点，并且由乙方负责卸货。</w:t>
      </w:r>
    </w:p>
    <w:p w:rsidR="00F808A3" w:rsidRDefault="00F808A3" w:rsidP="009346A2">
      <w:pPr>
        <w:widowControl/>
        <w:shd w:val="clear" w:color="auto" w:fill="FFFFFF"/>
        <w:snapToGrid w:val="0"/>
        <w:ind w:firstLineChars="200" w:firstLine="640"/>
        <w:jc w:val="left"/>
        <w:rPr>
          <w:rFonts w:ascii="宋体" w:hAnsi="宋体" w:cs="宋体"/>
          <w:color w:val="333333"/>
          <w:kern w:val="0"/>
          <w:szCs w:val="21"/>
        </w:rPr>
      </w:pPr>
      <w:r>
        <w:rPr>
          <w:rFonts w:ascii="宋体" w:hAnsi="宋体" w:cs="宋体" w:hint="eastAsia"/>
          <w:color w:val="333333"/>
          <w:kern w:val="0"/>
          <w:szCs w:val="21"/>
        </w:rPr>
        <w:t>2</w:t>
      </w:r>
      <w:r>
        <w:rPr>
          <w:rFonts w:ascii="宋体" w:hAnsi="宋体" w:cs="宋体" w:hint="eastAsia"/>
          <w:color w:val="333333"/>
          <w:kern w:val="0"/>
          <w:szCs w:val="21"/>
        </w:rPr>
        <w:t>、乙方应对本合同项下全部产品采用符合法律规定外包装或合同约定的该类产品的通用外包装，使其完全满足运输及装卸掉要求，并保证安全送到。</w:t>
      </w:r>
    </w:p>
    <w:p w:rsidR="00F808A3" w:rsidRDefault="00F808A3" w:rsidP="009346A2">
      <w:pPr>
        <w:widowControl/>
        <w:shd w:val="clear" w:color="auto" w:fill="FFFFFF"/>
        <w:snapToGrid w:val="0"/>
        <w:ind w:firstLineChars="200" w:firstLine="640"/>
        <w:jc w:val="left"/>
        <w:rPr>
          <w:rFonts w:ascii="宋体" w:hAnsi="宋体" w:cs="宋体"/>
          <w:color w:val="333333"/>
          <w:kern w:val="0"/>
          <w:szCs w:val="21"/>
        </w:rPr>
      </w:pPr>
      <w:r>
        <w:rPr>
          <w:rFonts w:ascii="宋体" w:hAnsi="宋体" w:cs="宋体" w:hint="eastAsia"/>
          <w:color w:val="333333"/>
          <w:kern w:val="0"/>
          <w:szCs w:val="21"/>
        </w:rPr>
        <w:t>3</w:t>
      </w:r>
      <w:r>
        <w:rPr>
          <w:rFonts w:ascii="宋体" w:hAnsi="宋体" w:cs="宋体" w:hint="eastAsia"/>
          <w:color w:val="333333"/>
          <w:kern w:val="0"/>
          <w:szCs w:val="21"/>
        </w:rPr>
        <w:t>、乙方负责在甲方指定的施工现场，在现场安装条件具备的情况下，按照经双方确认的图纸进行安装和调试。安装过程中产生的费用应由乙方承担。</w:t>
      </w:r>
    </w:p>
    <w:p w:rsidR="009346A2" w:rsidRDefault="009346A2" w:rsidP="009346A2">
      <w:pPr>
        <w:widowControl/>
        <w:snapToGrid w:val="0"/>
        <w:jc w:val="left"/>
        <w:rPr>
          <w:rFonts w:ascii="宋体" w:hAnsi="宋体" w:cs="宋体"/>
          <w:b/>
          <w:color w:val="333333"/>
          <w:kern w:val="0"/>
          <w:szCs w:val="21"/>
        </w:rPr>
      </w:pPr>
      <w:r>
        <w:rPr>
          <w:rFonts w:ascii="宋体" w:hAnsi="宋体" w:cs="宋体"/>
          <w:b/>
          <w:color w:val="333333"/>
          <w:kern w:val="0"/>
          <w:szCs w:val="21"/>
        </w:rPr>
        <w:br w:type="page"/>
      </w:r>
    </w:p>
    <w:p w:rsidR="00F808A3" w:rsidRDefault="00F808A3" w:rsidP="00F808A3">
      <w:pPr>
        <w:widowControl/>
        <w:shd w:val="clear" w:color="auto" w:fill="FFFFFF"/>
        <w:spacing w:before="100" w:beforeAutospacing="1" w:after="100" w:afterAutospacing="1" w:line="360" w:lineRule="atLeast"/>
        <w:jc w:val="left"/>
        <w:rPr>
          <w:rFonts w:ascii="宋体" w:hAnsi="宋体" w:cs="宋体"/>
          <w:color w:val="333333"/>
          <w:kern w:val="0"/>
          <w:szCs w:val="21"/>
        </w:rPr>
      </w:pPr>
      <w:r>
        <w:rPr>
          <w:rFonts w:ascii="宋体" w:hAnsi="宋体" w:cs="宋体" w:hint="eastAsia"/>
          <w:b/>
          <w:color w:val="333333"/>
          <w:kern w:val="0"/>
          <w:szCs w:val="21"/>
        </w:rPr>
        <w:t>六、验收</w:t>
      </w:r>
    </w:p>
    <w:p w:rsidR="00F808A3" w:rsidRDefault="00F808A3" w:rsidP="009346A2">
      <w:pPr>
        <w:widowControl/>
        <w:shd w:val="clear" w:color="auto" w:fill="FFFFFF"/>
        <w:snapToGrid w:val="0"/>
        <w:ind w:firstLineChars="200" w:firstLine="640"/>
        <w:jc w:val="left"/>
        <w:rPr>
          <w:rFonts w:ascii="宋体" w:hAnsi="宋体" w:cs="宋体"/>
          <w:color w:val="333333"/>
          <w:kern w:val="0"/>
          <w:szCs w:val="21"/>
        </w:rPr>
      </w:pPr>
      <w:r>
        <w:rPr>
          <w:rFonts w:ascii="宋体" w:hAnsi="宋体" w:cs="宋体" w:hint="eastAsia"/>
          <w:color w:val="333333"/>
          <w:kern w:val="0"/>
          <w:szCs w:val="21"/>
        </w:rPr>
        <w:t>1</w:t>
      </w:r>
      <w:r>
        <w:rPr>
          <w:rFonts w:ascii="宋体" w:hAnsi="宋体" w:cs="宋体" w:hint="eastAsia"/>
          <w:color w:val="333333"/>
          <w:kern w:val="0"/>
          <w:szCs w:val="21"/>
        </w:rPr>
        <w:t>、货到甲方指定现场，乙方完成交货义务，且完成安装、调试和自检工作后，乙方应通知甲方验收，甲方应按合同规定的技术要求、以及学校仪器设备管理办法完成验收。</w:t>
      </w:r>
    </w:p>
    <w:p w:rsidR="00F808A3" w:rsidRDefault="00F808A3" w:rsidP="009346A2">
      <w:pPr>
        <w:widowControl/>
        <w:shd w:val="clear" w:color="auto" w:fill="FFFFFF"/>
        <w:snapToGrid w:val="0"/>
        <w:ind w:firstLineChars="200" w:firstLine="640"/>
        <w:jc w:val="left"/>
        <w:rPr>
          <w:rFonts w:ascii="宋体" w:hAnsi="宋体" w:cs="宋体"/>
          <w:color w:val="333333"/>
          <w:kern w:val="0"/>
          <w:szCs w:val="21"/>
        </w:rPr>
      </w:pPr>
      <w:r>
        <w:rPr>
          <w:rFonts w:ascii="宋体" w:hAnsi="宋体" w:cs="宋体" w:hint="eastAsia"/>
          <w:color w:val="333333"/>
          <w:kern w:val="0"/>
          <w:szCs w:val="21"/>
        </w:rPr>
        <w:t>2</w:t>
      </w:r>
      <w:r>
        <w:rPr>
          <w:rFonts w:ascii="宋体" w:hAnsi="宋体" w:cs="宋体" w:hint="eastAsia"/>
          <w:color w:val="333333"/>
          <w:kern w:val="0"/>
          <w:szCs w:val="21"/>
        </w:rPr>
        <w:t>、双方未能就验收结果达成一致的，经协商同意可以提交至第三方机构进行鉴定，因此而发生的费用由责任方承担，但应当由乙方先行垫付。</w:t>
      </w:r>
    </w:p>
    <w:p w:rsidR="00F808A3" w:rsidRDefault="00F808A3" w:rsidP="009346A2">
      <w:pPr>
        <w:widowControl/>
        <w:shd w:val="clear" w:color="auto" w:fill="FFFFFF"/>
        <w:snapToGrid w:val="0"/>
        <w:ind w:firstLineChars="200" w:firstLine="640"/>
        <w:jc w:val="left"/>
        <w:rPr>
          <w:rFonts w:ascii="宋体" w:hAnsi="宋体" w:cs="宋体"/>
          <w:color w:val="333333"/>
          <w:kern w:val="0"/>
          <w:szCs w:val="21"/>
        </w:rPr>
      </w:pPr>
      <w:r>
        <w:rPr>
          <w:rFonts w:ascii="宋体" w:hAnsi="宋体" w:cs="宋体" w:hint="eastAsia"/>
          <w:color w:val="333333"/>
          <w:kern w:val="0"/>
          <w:szCs w:val="21"/>
        </w:rPr>
        <w:t>3</w:t>
      </w:r>
      <w:r>
        <w:rPr>
          <w:rFonts w:ascii="宋体" w:hAnsi="宋体" w:cs="宋体" w:hint="eastAsia"/>
          <w:color w:val="333333"/>
          <w:kern w:val="0"/>
          <w:szCs w:val="21"/>
        </w:rPr>
        <w:t>、甲方验收合格后，应当向乙方出具书面的验收合格文件。</w:t>
      </w:r>
    </w:p>
    <w:p w:rsidR="00F808A3" w:rsidRDefault="00F808A3" w:rsidP="00F808A3">
      <w:pPr>
        <w:widowControl/>
        <w:shd w:val="clear" w:color="auto" w:fill="FFFFFF"/>
        <w:spacing w:before="100" w:beforeAutospacing="1" w:after="100" w:afterAutospacing="1" w:line="360" w:lineRule="atLeast"/>
        <w:jc w:val="left"/>
        <w:rPr>
          <w:rFonts w:ascii="宋体" w:hAnsi="宋体" w:cs="宋体"/>
          <w:color w:val="333333"/>
          <w:kern w:val="0"/>
          <w:szCs w:val="21"/>
        </w:rPr>
      </w:pPr>
      <w:r>
        <w:rPr>
          <w:rFonts w:ascii="宋体" w:hAnsi="宋体" w:cs="宋体" w:hint="eastAsia"/>
          <w:b/>
          <w:color w:val="333333"/>
          <w:kern w:val="0"/>
          <w:szCs w:val="21"/>
        </w:rPr>
        <w:t>七、结算方式</w:t>
      </w:r>
    </w:p>
    <w:p w:rsidR="00F808A3" w:rsidRPr="007B4281" w:rsidRDefault="00F808A3" w:rsidP="009346A2">
      <w:pPr>
        <w:widowControl/>
        <w:shd w:val="clear" w:color="auto" w:fill="FFFFFF"/>
        <w:snapToGrid w:val="0"/>
        <w:ind w:firstLineChars="200" w:firstLine="600"/>
        <w:jc w:val="left"/>
        <w:rPr>
          <w:rFonts w:ascii="宋体" w:hAnsi="宋体" w:cs="宋体"/>
          <w:color w:val="333333"/>
          <w:kern w:val="0"/>
          <w:sz w:val="30"/>
          <w:szCs w:val="30"/>
        </w:rPr>
      </w:pPr>
      <w:r w:rsidRPr="007B4281">
        <w:rPr>
          <w:rFonts w:ascii="宋体" w:hAnsi="宋体" w:cs="宋体" w:hint="eastAsia"/>
          <w:color w:val="333333"/>
          <w:kern w:val="0"/>
          <w:sz w:val="30"/>
          <w:szCs w:val="30"/>
        </w:rPr>
        <w:t>1</w:t>
      </w:r>
      <w:r w:rsidRPr="007B4281">
        <w:rPr>
          <w:rFonts w:ascii="宋体" w:hAnsi="宋体" w:cs="宋体" w:hint="eastAsia"/>
          <w:color w:val="333333"/>
          <w:kern w:val="0"/>
          <w:sz w:val="30"/>
          <w:szCs w:val="30"/>
        </w:rPr>
        <w:t>、合同签定</w:t>
      </w:r>
      <w:r w:rsidRPr="007B4281">
        <w:rPr>
          <w:rFonts w:ascii="宋体" w:hAnsi="宋体" w:cs="宋体" w:hint="eastAsia"/>
          <w:color w:val="333333"/>
          <w:kern w:val="0"/>
          <w:sz w:val="30"/>
          <w:szCs w:val="30"/>
        </w:rPr>
        <w:t xml:space="preserve">   ______</w:t>
      </w:r>
      <w:r w:rsidRPr="007B4281">
        <w:rPr>
          <w:rFonts w:ascii="宋体" w:hAnsi="宋体" w:cs="宋体" w:hint="eastAsia"/>
          <w:color w:val="333333"/>
          <w:kern w:val="0"/>
          <w:sz w:val="30"/>
          <w:szCs w:val="30"/>
        </w:rPr>
        <w:t>天内，甲方将合同总金额的</w:t>
      </w:r>
      <w:r w:rsidRPr="007B4281">
        <w:rPr>
          <w:rFonts w:ascii="宋体" w:hAnsi="宋体" w:cs="宋体" w:hint="eastAsia"/>
          <w:color w:val="333333"/>
          <w:kern w:val="0"/>
          <w:sz w:val="30"/>
          <w:szCs w:val="30"/>
        </w:rPr>
        <w:t>_____%</w:t>
      </w:r>
      <w:r w:rsidRPr="007B4281">
        <w:rPr>
          <w:rFonts w:ascii="宋体" w:hAnsi="宋体" w:cs="宋体" w:hint="eastAsia"/>
          <w:color w:val="333333"/>
          <w:kern w:val="0"/>
          <w:sz w:val="30"/>
          <w:szCs w:val="30"/>
        </w:rPr>
        <w:t>（即</w:t>
      </w:r>
      <w:r w:rsidRPr="007B4281">
        <w:rPr>
          <w:rFonts w:ascii="宋体" w:hAnsi="宋体" w:cs="宋体" w:hint="eastAsia"/>
          <w:color w:val="333333"/>
          <w:kern w:val="0"/>
          <w:sz w:val="30"/>
          <w:szCs w:val="30"/>
        </w:rPr>
        <w:t>___________</w:t>
      </w:r>
      <w:r w:rsidRPr="007B4281">
        <w:rPr>
          <w:rFonts w:ascii="宋体" w:hAnsi="宋体" w:cs="宋体" w:hint="eastAsia"/>
          <w:color w:val="333333"/>
          <w:kern w:val="0"/>
          <w:sz w:val="30"/>
          <w:szCs w:val="30"/>
        </w:rPr>
        <w:t>￥元）以</w:t>
      </w:r>
      <w:r w:rsidRPr="007B4281">
        <w:rPr>
          <w:rFonts w:ascii="宋体" w:hAnsi="宋体" w:cs="宋体" w:hint="eastAsia"/>
          <w:color w:val="333333"/>
          <w:kern w:val="0"/>
          <w:sz w:val="30"/>
          <w:szCs w:val="30"/>
        </w:rPr>
        <w:t>_____</w:t>
      </w:r>
      <w:r w:rsidRPr="007B4281">
        <w:rPr>
          <w:rFonts w:ascii="宋体" w:hAnsi="宋体" w:cs="宋体" w:hint="eastAsia"/>
          <w:color w:val="333333"/>
          <w:kern w:val="0"/>
          <w:sz w:val="30"/>
          <w:szCs w:val="30"/>
        </w:rPr>
        <w:t>方式支付给乙方作为预付款。</w:t>
      </w:r>
    </w:p>
    <w:p w:rsidR="00F808A3" w:rsidRPr="007B4281" w:rsidRDefault="00F808A3" w:rsidP="009346A2">
      <w:pPr>
        <w:widowControl/>
        <w:shd w:val="clear" w:color="auto" w:fill="FFFFFF"/>
        <w:snapToGrid w:val="0"/>
        <w:ind w:firstLineChars="200" w:firstLine="600"/>
        <w:jc w:val="left"/>
        <w:rPr>
          <w:rFonts w:ascii="宋体" w:hAnsi="宋体" w:cs="宋体"/>
          <w:color w:val="333333"/>
          <w:kern w:val="0"/>
          <w:sz w:val="30"/>
          <w:szCs w:val="30"/>
        </w:rPr>
      </w:pPr>
      <w:r w:rsidRPr="007B4281">
        <w:rPr>
          <w:rFonts w:ascii="宋体" w:hAnsi="宋体" w:cs="宋体" w:hint="eastAsia"/>
          <w:color w:val="333333"/>
          <w:kern w:val="0"/>
          <w:sz w:val="30"/>
          <w:szCs w:val="30"/>
        </w:rPr>
        <w:t>2</w:t>
      </w:r>
      <w:r w:rsidRPr="007B4281">
        <w:rPr>
          <w:rFonts w:ascii="宋体" w:hAnsi="宋体" w:cs="宋体" w:hint="eastAsia"/>
          <w:color w:val="333333"/>
          <w:kern w:val="0"/>
          <w:sz w:val="30"/>
          <w:szCs w:val="30"/>
        </w:rPr>
        <w:t>、甲方在验收合格后的第</w:t>
      </w:r>
      <w:r w:rsidRPr="007B4281">
        <w:rPr>
          <w:rFonts w:ascii="宋体" w:hAnsi="宋体" w:cs="宋体" w:hint="eastAsia"/>
          <w:color w:val="333333"/>
          <w:kern w:val="0"/>
          <w:sz w:val="30"/>
          <w:szCs w:val="30"/>
        </w:rPr>
        <w:t>______</w:t>
      </w:r>
      <w:r w:rsidRPr="007B4281">
        <w:rPr>
          <w:rFonts w:ascii="宋体" w:hAnsi="宋体" w:cs="宋体" w:hint="eastAsia"/>
          <w:color w:val="333333"/>
          <w:kern w:val="0"/>
          <w:sz w:val="30"/>
          <w:szCs w:val="30"/>
        </w:rPr>
        <w:t>天，甲方将合同总金额的</w:t>
      </w:r>
      <w:r w:rsidRPr="007B4281">
        <w:rPr>
          <w:rFonts w:ascii="宋体" w:hAnsi="宋体" w:cs="宋体" w:hint="eastAsia"/>
          <w:color w:val="333333"/>
          <w:kern w:val="0"/>
          <w:sz w:val="30"/>
          <w:szCs w:val="30"/>
        </w:rPr>
        <w:t>_____%</w:t>
      </w:r>
      <w:r w:rsidRPr="007B4281">
        <w:rPr>
          <w:rFonts w:ascii="宋体" w:hAnsi="宋体" w:cs="宋体" w:hint="eastAsia"/>
          <w:color w:val="333333"/>
          <w:kern w:val="0"/>
          <w:sz w:val="30"/>
          <w:szCs w:val="30"/>
        </w:rPr>
        <w:t>（即</w:t>
      </w:r>
      <w:r w:rsidRPr="007B4281">
        <w:rPr>
          <w:rFonts w:ascii="宋体" w:hAnsi="宋体" w:cs="宋体" w:hint="eastAsia"/>
          <w:color w:val="333333"/>
          <w:kern w:val="0"/>
          <w:sz w:val="30"/>
          <w:szCs w:val="30"/>
        </w:rPr>
        <w:t>___________</w:t>
      </w:r>
      <w:r w:rsidRPr="007B4281">
        <w:rPr>
          <w:rFonts w:ascii="宋体" w:hAnsi="宋体" w:cs="宋体" w:hint="eastAsia"/>
          <w:color w:val="333333"/>
          <w:kern w:val="0"/>
          <w:sz w:val="30"/>
          <w:szCs w:val="30"/>
        </w:rPr>
        <w:t>￥元）以</w:t>
      </w:r>
      <w:r w:rsidRPr="007B4281">
        <w:rPr>
          <w:rFonts w:ascii="宋体" w:hAnsi="宋体" w:cs="宋体" w:hint="eastAsia"/>
          <w:color w:val="333333"/>
          <w:kern w:val="0"/>
          <w:sz w:val="30"/>
          <w:szCs w:val="30"/>
        </w:rPr>
        <w:t>_____</w:t>
      </w:r>
      <w:r w:rsidRPr="007B4281">
        <w:rPr>
          <w:rFonts w:ascii="宋体" w:hAnsi="宋体" w:cs="宋体" w:hint="eastAsia"/>
          <w:color w:val="333333"/>
          <w:kern w:val="0"/>
          <w:sz w:val="30"/>
          <w:szCs w:val="30"/>
        </w:rPr>
        <w:t>方式支付给乙方作为验收款。</w:t>
      </w:r>
    </w:p>
    <w:p w:rsidR="00F808A3" w:rsidRPr="007B4281" w:rsidRDefault="00F808A3" w:rsidP="009346A2">
      <w:pPr>
        <w:widowControl/>
        <w:shd w:val="clear" w:color="auto" w:fill="FFFFFF"/>
        <w:snapToGrid w:val="0"/>
        <w:ind w:firstLineChars="200" w:firstLine="600"/>
        <w:jc w:val="left"/>
        <w:rPr>
          <w:rFonts w:ascii="宋体" w:hAnsi="宋体" w:cs="宋体"/>
          <w:color w:val="333333"/>
          <w:kern w:val="0"/>
          <w:sz w:val="30"/>
          <w:szCs w:val="30"/>
        </w:rPr>
      </w:pPr>
      <w:r w:rsidRPr="007B4281">
        <w:rPr>
          <w:rFonts w:ascii="宋体" w:hAnsi="宋体" w:cs="宋体" w:hint="eastAsia"/>
          <w:color w:val="333333"/>
          <w:kern w:val="0"/>
          <w:sz w:val="30"/>
          <w:szCs w:val="30"/>
        </w:rPr>
        <w:t>3</w:t>
      </w:r>
      <w:r w:rsidRPr="007B4281">
        <w:rPr>
          <w:rFonts w:ascii="宋体" w:hAnsi="宋体" w:cs="宋体" w:hint="eastAsia"/>
          <w:color w:val="333333"/>
          <w:kern w:val="0"/>
          <w:sz w:val="30"/>
          <w:szCs w:val="30"/>
        </w:rPr>
        <w:t>、甲方在质保期满后的第</w:t>
      </w:r>
      <w:r w:rsidRPr="007B4281">
        <w:rPr>
          <w:rFonts w:ascii="宋体" w:hAnsi="宋体" w:cs="宋体" w:hint="eastAsia"/>
          <w:color w:val="333333"/>
          <w:kern w:val="0"/>
          <w:sz w:val="30"/>
          <w:szCs w:val="30"/>
        </w:rPr>
        <w:t>______</w:t>
      </w:r>
      <w:r w:rsidRPr="007B4281">
        <w:rPr>
          <w:rFonts w:ascii="宋体" w:hAnsi="宋体" w:cs="宋体" w:hint="eastAsia"/>
          <w:color w:val="333333"/>
          <w:kern w:val="0"/>
          <w:sz w:val="30"/>
          <w:szCs w:val="30"/>
        </w:rPr>
        <w:t>天，甲方将合同剩余价款</w:t>
      </w:r>
      <w:r w:rsidRPr="007B4281">
        <w:rPr>
          <w:rFonts w:ascii="宋体" w:hAnsi="宋体" w:cs="宋体" w:hint="eastAsia"/>
          <w:color w:val="333333"/>
          <w:kern w:val="0"/>
          <w:sz w:val="30"/>
          <w:szCs w:val="30"/>
        </w:rPr>
        <w:t>_____%</w:t>
      </w:r>
      <w:r w:rsidRPr="007B4281">
        <w:rPr>
          <w:rFonts w:ascii="宋体" w:hAnsi="宋体" w:cs="宋体" w:hint="eastAsia"/>
          <w:color w:val="333333"/>
          <w:kern w:val="0"/>
          <w:sz w:val="30"/>
          <w:szCs w:val="30"/>
        </w:rPr>
        <w:t>（即</w:t>
      </w:r>
      <w:r w:rsidRPr="007B4281">
        <w:rPr>
          <w:rFonts w:ascii="宋体" w:hAnsi="宋体" w:cs="宋体" w:hint="eastAsia"/>
          <w:color w:val="333333"/>
          <w:kern w:val="0"/>
          <w:sz w:val="30"/>
          <w:szCs w:val="30"/>
        </w:rPr>
        <w:t>___________</w:t>
      </w:r>
      <w:r w:rsidRPr="007B4281">
        <w:rPr>
          <w:rFonts w:ascii="宋体" w:hAnsi="宋体" w:cs="宋体" w:hint="eastAsia"/>
          <w:color w:val="333333"/>
          <w:kern w:val="0"/>
          <w:sz w:val="30"/>
          <w:szCs w:val="30"/>
        </w:rPr>
        <w:t>￥元）以</w:t>
      </w:r>
      <w:r w:rsidRPr="007B4281">
        <w:rPr>
          <w:rFonts w:ascii="宋体" w:hAnsi="宋体" w:cs="宋体" w:hint="eastAsia"/>
          <w:color w:val="333333"/>
          <w:kern w:val="0"/>
          <w:sz w:val="30"/>
          <w:szCs w:val="30"/>
        </w:rPr>
        <w:t>_____</w:t>
      </w:r>
      <w:r w:rsidRPr="007B4281">
        <w:rPr>
          <w:rFonts w:ascii="宋体" w:hAnsi="宋体" w:cs="宋体" w:hint="eastAsia"/>
          <w:color w:val="333333"/>
          <w:kern w:val="0"/>
          <w:sz w:val="30"/>
          <w:szCs w:val="30"/>
        </w:rPr>
        <w:t>方式支付给乙方作为质保款。</w:t>
      </w:r>
    </w:p>
    <w:p w:rsidR="00F808A3" w:rsidRDefault="00F808A3" w:rsidP="009346A2">
      <w:pPr>
        <w:widowControl/>
        <w:shd w:val="clear" w:color="auto" w:fill="FFFFFF"/>
        <w:snapToGrid w:val="0"/>
        <w:ind w:firstLineChars="200" w:firstLine="640"/>
        <w:jc w:val="left"/>
        <w:rPr>
          <w:rFonts w:ascii="宋体" w:hAnsi="宋体" w:cs="宋体"/>
          <w:color w:val="333333"/>
          <w:kern w:val="0"/>
          <w:szCs w:val="21"/>
        </w:rPr>
      </w:pPr>
      <w:r>
        <w:rPr>
          <w:rFonts w:ascii="宋体" w:hAnsi="宋体" w:cs="宋体"/>
          <w:color w:val="333333"/>
          <w:kern w:val="0"/>
          <w:szCs w:val="21"/>
        </w:rPr>
        <w:t>4</w:t>
      </w:r>
      <w:r>
        <w:rPr>
          <w:rFonts w:ascii="宋体" w:hAnsi="宋体" w:cs="宋体" w:hint="eastAsia"/>
          <w:color w:val="333333"/>
          <w:kern w:val="0"/>
          <w:szCs w:val="21"/>
        </w:rPr>
        <w:t>、乙方出具与甲方结算货款。</w:t>
      </w:r>
    </w:p>
    <w:p w:rsidR="009346A2" w:rsidRDefault="009346A2" w:rsidP="009346A2">
      <w:pPr>
        <w:widowControl/>
        <w:shd w:val="clear" w:color="auto" w:fill="FFFFFF"/>
        <w:snapToGrid w:val="0"/>
        <w:ind w:firstLineChars="200" w:firstLine="640"/>
        <w:jc w:val="left"/>
        <w:rPr>
          <w:rFonts w:ascii="宋体" w:hAnsi="宋体" w:cs="宋体"/>
          <w:color w:val="333333"/>
          <w:kern w:val="0"/>
          <w:szCs w:val="21"/>
        </w:rPr>
      </w:pPr>
    </w:p>
    <w:p w:rsidR="00F808A3" w:rsidRDefault="00F808A3" w:rsidP="009346A2">
      <w:pPr>
        <w:widowControl/>
        <w:shd w:val="clear" w:color="auto" w:fill="FFFFFF"/>
        <w:snapToGrid w:val="0"/>
        <w:ind w:firstLineChars="200" w:firstLine="640"/>
        <w:jc w:val="left"/>
        <w:rPr>
          <w:rFonts w:ascii="宋体" w:hAnsi="宋体" w:cs="宋体"/>
          <w:color w:val="333333"/>
          <w:kern w:val="0"/>
          <w:szCs w:val="21"/>
        </w:rPr>
      </w:pPr>
      <w:r>
        <w:rPr>
          <w:rFonts w:ascii="宋体" w:hAnsi="宋体" w:cs="宋体" w:hint="eastAsia"/>
          <w:color w:val="333333"/>
          <w:kern w:val="0"/>
          <w:szCs w:val="21"/>
        </w:rPr>
        <w:t>公司名称：</w:t>
      </w:r>
      <w:r w:rsidR="009346A2" w:rsidRPr="009346A2">
        <w:rPr>
          <w:rFonts w:ascii="宋体" w:hAnsi="宋体" w:cs="宋体" w:hint="eastAsia"/>
          <w:color w:val="333333"/>
          <w:kern w:val="0"/>
          <w:szCs w:val="21"/>
        </w:rPr>
        <w:t>___________</w:t>
      </w:r>
    </w:p>
    <w:p w:rsidR="00F808A3" w:rsidRDefault="00F808A3" w:rsidP="009346A2">
      <w:pPr>
        <w:widowControl/>
        <w:shd w:val="clear" w:color="auto" w:fill="FFFFFF"/>
        <w:snapToGrid w:val="0"/>
        <w:ind w:firstLineChars="200" w:firstLine="640"/>
        <w:jc w:val="left"/>
        <w:rPr>
          <w:rFonts w:ascii="宋体" w:hAnsi="宋体" w:cs="宋体"/>
          <w:color w:val="333333"/>
          <w:kern w:val="0"/>
          <w:szCs w:val="21"/>
        </w:rPr>
      </w:pPr>
      <w:r>
        <w:rPr>
          <w:rFonts w:ascii="宋体" w:hAnsi="宋体" w:cs="宋体" w:hint="eastAsia"/>
          <w:color w:val="333333"/>
          <w:kern w:val="0"/>
          <w:szCs w:val="21"/>
        </w:rPr>
        <w:t>开户银行：</w:t>
      </w:r>
      <w:r w:rsidR="009346A2" w:rsidRPr="009346A2">
        <w:rPr>
          <w:rFonts w:ascii="宋体" w:hAnsi="宋体" w:cs="宋体" w:hint="eastAsia"/>
          <w:color w:val="333333"/>
          <w:kern w:val="0"/>
          <w:szCs w:val="21"/>
        </w:rPr>
        <w:t>___________</w:t>
      </w:r>
    </w:p>
    <w:p w:rsidR="00F808A3" w:rsidRPr="009346A2" w:rsidRDefault="00F808A3" w:rsidP="009346A2">
      <w:pPr>
        <w:widowControl/>
        <w:shd w:val="clear" w:color="auto" w:fill="FFFFFF"/>
        <w:snapToGrid w:val="0"/>
        <w:ind w:firstLineChars="200" w:firstLine="640"/>
        <w:jc w:val="left"/>
        <w:rPr>
          <w:rFonts w:ascii="宋体" w:hAnsi="宋体" w:cs="宋体"/>
          <w:color w:val="333333"/>
          <w:kern w:val="0"/>
          <w:szCs w:val="21"/>
        </w:rPr>
      </w:pPr>
      <w:r>
        <w:rPr>
          <w:rFonts w:ascii="宋体" w:hAnsi="宋体" w:cs="宋体" w:hint="eastAsia"/>
          <w:color w:val="333333"/>
          <w:kern w:val="0"/>
          <w:szCs w:val="21"/>
        </w:rPr>
        <w:t>账</w:t>
      </w:r>
      <w:r w:rsidR="009346A2">
        <w:rPr>
          <w:rFonts w:ascii="宋体" w:hAnsi="宋体" w:cs="宋体" w:hint="eastAsia"/>
          <w:color w:val="333333"/>
          <w:kern w:val="0"/>
          <w:szCs w:val="21"/>
        </w:rPr>
        <w:t xml:space="preserve">    </w:t>
      </w:r>
      <w:r>
        <w:rPr>
          <w:rFonts w:ascii="宋体" w:hAnsi="宋体" w:cs="宋体" w:hint="eastAsia"/>
          <w:color w:val="333333"/>
          <w:kern w:val="0"/>
          <w:szCs w:val="21"/>
        </w:rPr>
        <w:t>号：</w:t>
      </w:r>
      <w:r w:rsidR="009346A2" w:rsidRPr="009346A2">
        <w:rPr>
          <w:rFonts w:ascii="宋体" w:hAnsi="宋体" w:cs="宋体" w:hint="eastAsia"/>
          <w:color w:val="333333"/>
          <w:kern w:val="0"/>
          <w:szCs w:val="21"/>
        </w:rPr>
        <w:t>___________</w:t>
      </w:r>
    </w:p>
    <w:p w:rsidR="00F808A3" w:rsidRDefault="00F808A3" w:rsidP="00F808A3">
      <w:pPr>
        <w:widowControl/>
        <w:shd w:val="clear" w:color="auto" w:fill="FFFFFF"/>
        <w:snapToGrid w:val="0"/>
        <w:spacing w:before="100" w:beforeAutospacing="1" w:line="360" w:lineRule="atLeast"/>
        <w:jc w:val="left"/>
        <w:rPr>
          <w:rFonts w:ascii="宋体" w:hAnsi="宋体" w:cs="宋体"/>
          <w:b/>
          <w:color w:val="333333"/>
          <w:kern w:val="0"/>
          <w:szCs w:val="21"/>
        </w:rPr>
      </w:pPr>
      <w:r>
        <w:rPr>
          <w:rFonts w:ascii="宋体" w:hAnsi="宋体" w:cs="宋体" w:hint="eastAsia"/>
          <w:b/>
          <w:color w:val="333333"/>
          <w:kern w:val="0"/>
          <w:szCs w:val="21"/>
        </w:rPr>
        <w:t>八、不可抗力</w:t>
      </w:r>
    </w:p>
    <w:p w:rsidR="009346A2" w:rsidRDefault="00F808A3" w:rsidP="00343E72">
      <w:pPr>
        <w:widowControl/>
        <w:shd w:val="clear" w:color="auto" w:fill="FFFFFF"/>
        <w:snapToGrid w:val="0"/>
        <w:spacing w:after="100" w:afterAutospacing="1" w:line="360" w:lineRule="atLeast"/>
        <w:ind w:firstLineChars="200" w:firstLine="640"/>
        <w:jc w:val="left"/>
        <w:rPr>
          <w:rFonts w:ascii="宋体" w:hAnsi="宋体" w:cs="宋体"/>
          <w:b/>
          <w:color w:val="333333"/>
          <w:kern w:val="0"/>
          <w:szCs w:val="21"/>
        </w:rPr>
      </w:pPr>
      <w:r>
        <w:rPr>
          <w:rFonts w:ascii="宋体" w:hAnsi="宋体" w:cs="宋体" w:hint="eastAsia"/>
          <w:color w:val="333333"/>
          <w:kern w:val="0"/>
          <w:szCs w:val="21"/>
        </w:rPr>
        <w:t>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bookmarkStart w:id="0" w:name="_GoBack"/>
      <w:bookmarkEnd w:id="0"/>
    </w:p>
    <w:p w:rsidR="00F808A3" w:rsidRDefault="00F808A3" w:rsidP="00F808A3">
      <w:pPr>
        <w:widowControl/>
        <w:shd w:val="clear" w:color="auto" w:fill="FFFFFF"/>
        <w:adjustRightInd w:val="0"/>
        <w:snapToGrid w:val="0"/>
        <w:spacing w:line="360" w:lineRule="atLeast"/>
        <w:jc w:val="left"/>
        <w:rPr>
          <w:rFonts w:ascii="宋体" w:hAnsi="宋体" w:cs="宋体"/>
          <w:b/>
          <w:color w:val="333333"/>
          <w:kern w:val="0"/>
          <w:szCs w:val="21"/>
        </w:rPr>
      </w:pPr>
      <w:r>
        <w:rPr>
          <w:rFonts w:ascii="宋体" w:hAnsi="宋体" w:cs="宋体" w:hint="eastAsia"/>
          <w:b/>
          <w:color w:val="333333"/>
          <w:kern w:val="0"/>
          <w:szCs w:val="21"/>
        </w:rPr>
        <w:t>九、违约责任</w:t>
      </w:r>
    </w:p>
    <w:p w:rsidR="00F808A3" w:rsidRDefault="00F808A3" w:rsidP="009346A2">
      <w:pPr>
        <w:widowControl/>
        <w:shd w:val="clear" w:color="auto" w:fill="FFFFFF"/>
        <w:adjustRightInd w:val="0"/>
        <w:snapToGrid w:val="0"/>
        <w:ind w:firstLineChars="200" w:firstLine="640"/>
        <w:jc w:val="left"/>
        <w:rPr>
          <w:rFonts w:ascii="宋体" w:hAnsi="宋体" w:cs="宋体"/>
          <w:color w:val="333333"/>
          <w:kern w:val="0"/>
          <w:szCs w:val="21"/>
        </w:rPr>
      </w:pPr>
      <w:r>
        <w:rPr>
          <w:rFonts w:ascii="宋体" w:hAnsi="宋体" w:cs="宋体" w:hint="eastAsia"/>
          <w:color w:val="333333"/>
          <w:kern w:val="0"/>
          <w:szCs w:val="21"/>
        </w:rPr>
        <w:t>1</w:t>
      </w:r>
      <w:r>
        <w:rPr>
          <w:rFonts w:ascii="宋体" w:hAnsi="宋体" w:cs="宋体" w:hint="eastAsia"/>
          <w:color w:val="333333"/>
          <w:kern w:val="0"/>
          <w:szCs w:val="21"/>
        </w:rPr>
        <w:t>、乙方若无正当理由延误交货，超出供货期，乙方每天按合同总额的</w:t>
      </w:r>
      <w:r>
        <w:rPr>
          <w:rFonts w:ascii="宋体" w:hAnsi="宋体" w:cs="宋体" w:hint="eastAsia"/>
          <w:color w:val="333333"/>
          <w:kern w:val="0"/>
          <w:szCs w:val="21"/>
        </w:rPr>
        <w:t>___________</w:t>
      </w:r>
      <w:r>
        <w:rPr>
          <w:rFonts w:ascii="宋体" w:hAnsi="宋体" w:cs="宋体" w:hint="eastAsia"/>
          <w:color w:val="333333"/>
          <w:kern w:val="0"/>
          <w:szCs w:val="21"/>
        </w:rPr>
        <w:t>向甲方支付违约金。</w:t>
      </w:r>
    </w:p>
    <w:p w:rsidR="00F808A3" w:rsidRDefault="005043CF" w:rsidP="009346A2">
      <w:pPr>
        <w:widowControl/>
        <w:shd w:val="clear" w:color="auto" w:fill="FFFFFF"/>
        <w:adjustRightInd w:val="0"/>
        <w:snapToGrid w:val="0"/>
        <w:ind w:firstLineChars="200" w:firstLine="640"/>
        <w:jc w:val="left"/>
        <w:rPr>
          <w:rFonts w:ascii="宋体" w:hAnsi="宋体" w:cs="宋体"/>
          <w:color w:val="333333"/>
          <w:kern w:val="0"/>
          <w:szCs w:val="21"/>
        </w:rPr>
      </w:pPr>
      <w:r>
        <w:rPr>
          <w:rFonts w:ascii="宋体" w:hAnsi="宋体" w:cs="宋体" w:hint="eastAsia"/>
          <w:color w:val="333333"/>
          <w:kern w:val="0"/>
          <w:szCs w:val="21"/>
        </w:rPr>
        <w:t>2</w:t>
      </w:r>
      <w:r w:rsidR="00F808A3" w:rsidRPr="007E0B28">
        <w:rPr>
          <w:rFonts w:ascii="宋体" w:hAnsi="宋体" w:cs="宋体" w:hint="eastAsia"/>
          <w:color w:val="333333"/>
          <w:kern w:val="0"/>
          <w:szCs w:val="21"/>
        </w:rPr>
        <w:t>、</w:t>
      </w:r>
      <w:r w:rsidR="00F808A3" w:rsidRPr="007E0B28">
        <w:rPr>
          <w:rFonts w:ascii="宋体" w:hAnsi="宋体" w:cs="宋体"/>
          <w:color w:val="333333"/>
          <w:kern w:val="0"/>
          <w:szCs w:val="21"/>
        </w:rPr>
        <w:t>当事一方不履行合同义务或者履行合同义务不符合约定的，应当承担继续履行、采取补救措施或者赔偿损失等违约责任。</w:t>
      </w:r>
    </w:p>
    <w:p w:rsidR="00F808A3" w:rsidRPr="00E14CBB" w:rsidRDefault="005043CF" w:rsidP="009346A2">
      <w:pPr>
        <w:widowControl/>
        <w:shd w:val="clear" w:color="auto" w:fill="FFFFFF"/>
        <w:adjustRightInd w:val="0"/>
        <w:snapToGrid w:val="0"/>
        <w:ind w:firstLineChars="200" w:firstLine="640"/>
        <w:jc w:val="left"/>
        <w:rPr>
          <w:rFonts w:ascii="宋体" w:hAnsi="宋体" w:cs="宋体"/>
          <w:color w:val="333333"/>
          <w:kern w:val="0"/>
          <w:szCs w:val="21"/>
        </w:rPr>
      </w:pPr>
      <w:r>
        <w:rPr>
          <w:rFonts w:ascii="宋体" w:hAnsi="宋体" w:cs="宋体" w:hint="eastAsia"/>
          <w:color w:val="333333"/>
          <w:kern w:val="0"/>
          <w:szCs w:val="21"/>
        </w:rPr>
        <w:t>3</w:t>
      </w:r>
      <w:r w:rsidR="00DC75E4">
        <w:rPr>
          <w:rFonts w:ascii="宋体" w:hAnsi="宋体" w:cs="宋体" w:hint="eastAsia"/>
          <w:color w:val="333333"/>
          <w:kern w:val="0"/>
          <w:szCs w:val="21"/>
        </w:rPr>
        <w:t>、乙</w:t>
      </w:r>
      <w:r w:rsidR="00F808A3" w:rsidRPr="00E14CBB">
        <w:rPr>
          <w:rFonts w:ascii="宋体" w:hAnsi="宋体" w:cs="宋体" w:hint="eastAsia"/>
          <w:color w:val="333333"/>
          <w:kern w:val="0"/>
          <w:szCs w:val="21"/>
        </w:rPr>
        <w:t>方</w:t>
      </w:r>
      <w:r w:rsidR="00F808A3" w:rsidRPr="00E14CBB">
        <w:rPr>
          <w:rFonts w:ascii="宋体" w:hAnsi="宋体" w:cs="宋体"/>
          <w:color w:val="333333"/>
          <w:kern w:val="0"/>
          <w:szCs w:val="21"/>
        </w:rPr>
        <w:t>对</w:t>
      </w:r>
      <w:r w:rsidR="00DC75E4">
        <w:rPr>
          <w:rFonts w:ascii="宋体" w:hAnsi="宋体" w:cs="宋体" w:hint="eastAsia"/>
          <w:color w:val="333333"/>
          <w:kern w:val="0"/>
          <w:szCs w:val="21"/>
        </w:rPr>
        <w:t>甲</w:t>
      </w:r>
      <w:r w:rsidR="00F808A3" w:rsidRPr="00E14CBB">
        <w:rPr>
          <w:rFonts w:ascii="宋体" w:hAnsi="宋体" w:cs="宋体" w:hint="eastAsia"/>
          <w:color w:val="333333"/>
          <w:kern w:val="0"/>
          <w:szCs w:val="21"/>
        </w:rPr>
        <w:t>方</w:t>
      </w:r>
      <w:r w:rsidR="00F808A3" w:rsidRPr="00E14CBB">
        <w:rPr>
          <w:rFonts w:ascii="宋体" w:hAnsi="宋体" w:cs="宋体"/>
          <w:color w:val="333333"/>
          <w:kern w:val="0"/>
          <w:szCs w:val="21"/>
        </w:rPr>
        <w:t>提供</w:t>
      </w:r>
      <w:r w:rsidR="00F808A3" w:rsidRPr="00E14CBB">
        <w:rPr>
          <w:rFonts w:ascii="宋体" w:hAnsi="宋体" w:cs="宋体" w:hint="eastAsia"/>
          <w:color w:val="333333"/>
          <w:kern w:val="0"/>
          <w:szCs w:val="21"/>
        </w:rPr>
        <w:t>的</w:t>
      </w:r>
      <w:r w:rsidR="00F808A3" w:rsidRPr="00E14CBB">
        <w:rPr>
          <w:rFonts w:ascii="宋体" w:hAnsi="宋体" w:cs="宋体"/>
          <w:color w:val="333333"/>
          <w:kern w:val="0"/>
          <w:szCs w:val="21"/>
        </w:rPr>
        <w:t>商品或者服务有</w:t>
      </w:r>
      <w:hyperlink r:id="rId7" w:tgtFrame="_blank" w:history="1">
        <w:r w:rsidR="00F808A3" w:rsidRPr="00E14CBB">
          <w:rPr>
            <w:rFonts w:ascii="宋体" w:hAnsi="宋体" w:cs="宋体"/>
            <w:color w:val="333333"/>
            <w:kern w:val="0"/>
            <w:szCs w:val="21"/>
          </w:rPr>
          <w:t>欺诈行为</w:t>
        </w:r>
      </w:hyperlink>
      <w:r w:rsidR="00F808A3" w:rsidRPr="00E14CBB">
        <w:rPr>
          <w:rFonts w:ascii="宋体" w:hAnsi="宋体" w:cs="宋体"/>
          <w:color w:val="333333"/>
          <w:kern w:val="0"/>
          <w:szCs w:val="21"/>
        </w:rPr>
        <w:t>的，依照</w:t>
      </w:r>
      <w:r w:rsidR="00F808A3" w:rsidRPr="00E14CBB">
        <w:rPr>
          <w:rFonts w:ascii="宋体" w:hAnsi="宋体" w:cs="宋体" w:hint="eastAsia"/>
          <w:color w:val="333333"/>
          <w:kern w:val="0"/>
          <w:szCs w:val="21"/>
        </w:rPr>
        <w:t>国家相关</w:t>
      </w:r>
      <w:r w:rsidR="00F808A3" w:rsidRPr="00E14CBB">
        <w:rPr>
          <w:rFonts w:ascii="宋体" w:hAnsi="宋体" w:cs="宋体"/>
          <w:color w:val="333333"/>
          <w:kern w:val="0"/>
          <w:szCs w:val="21"/>
        </w:rPr>
        <w:t>规定承担损害赔偿责任。</w:t>
      </w:r>
    </w:p>
    <w:p w:rsidR="00F808A3" w:rsidRDefault="00F808A3" w:rsidP="00F808A3">
      <w:pPr>
        <w:widowControl/>
        <w:shd w:val="clear" w:color="auto" w:fill="FFFFFF"/>
        <w:snapToGrid w:val="0"/>
        <w:spacing w:before="100" w:beforeAutospacing="1" w:line="360" w:lineRule="atLeast"/>
        <w:jc w:val="left"/>
        <w:rPr>
          <w:rFonts w:ascii="宋体" w:hAnsi="宋体" w:cs="宋体"/>
          <w:b/>
          <w:color w:val="333333"/>
          <w:kern w:val="0"/>
          <w:szCs w:val="21"/>
        </w:rPr>
      </w:pPr>
      <w:r>
        <w:rPr>
          <w:rFonts w:ascii="宋体" w:hAnsi="宋体" w:cs="宋体" w:hint="eastAsia"/>
          <w:b/>
          <w:color w:val="333333"/>
          <w:kern w:val="0"/>
          <w:szCs w:val="21"/>
        </w:rPr>
        <w:t>十、争议的解决</w:t>
      </w:r>
    </w:p>
    <w:p w:rsidR="00F808A3" w:rsidRDefault="00F808A3" w:rsidP="00F808A3">
      <w:pPr>
        <w:widowControl/>
        <w:shd w:val="clear" w:color="auto" w:fill="FFFFFF"/>
        <w:snapToGrid w:val="0"/>
        <w:spacing w:after="100" w:afterAutospacing="1" w:line="360" w:lineRule="atLeast"/>
        <w:ind w:firstLineChars="200" w:firstLine="640"/>
        <w:jc w:val="left"/>
        <w:rPr>
          <w:rFonts w:ascii="宋体" w:hAnsi="宋体" w:cs="宋体"/>
          <w:color w:val="333333"/>
          <w:kern w:val="0"/>
          <w:szCs w:val="21"/>
        </w:rPr>
      </w:pPr>
      <w:r>
        <w:rPr>
          <w:rFonts w:ascii="宋体" w:hAnsi="宋体" w:cs="宋体" w:hint="eastAsia"/>
          <w:color w:val="333333"/>
          <w:kern w:val="0"/>
          <w:szCs w:val="21"/>
        </w:rPr>
        <w:t>甲乙双方在履行本合同过程中发生的争议，应通过友好协商解决，协商不成的，由甲方所在地人民法院管辖。</w:t>
      </w:r>
    </w:p>
    <w:p w:rsidR="00F808A3" w:rsidRDefault="00F808A3" w:rsidP="00F808A3">
      <w:pPr>
        <w:widowControl/>
        <w:shd w:val="clear" w:color="auto" w:fill="FFFFFF"/>
        <w:snapToGrid w:val="0"/>
        <w:spacing w:before="100" w:beforeAutospacing="1" w:line="360" w:lineRule="atLeast"/>
        <w:jc w:val="left"/>
        <w:rPr>
          <w:rFonts w:ascii="宋体" w:hAnsi="宋体" w:cs="宋体"/>
          <w:color w:val="333333"/>
          <w:kern w:val="0"/>
          <w:szCs w:val="21"/>
        </w:rPr>
      </w:pPr>
      <w:r>
        <w:rPr>
          <w:rFonts w:ascii="宋体" w:hAnsi="宋体" w:cs="宋体" w:hint="eastAsia"/>
          <w:b/>
          <w:color w:val="333333"/>
          <w:kern w:val="0"/>
          <w:szCs w:val="21"/>
        </w:rPr>
        <w:t>十一、合同的生效</w:t>
      </w:r>
    </w:p>
    <w:p w:rsidR="00F808A3" w:rsidRDefault="00F808A3" w:rsidP="009346A2">
      <w:pPr>
        <w:widowControl/>
        <w:shd w:val="clear" w:color="auto" w:fill="FFFFFF"/>
        <w:adjustRightInd w:val="0"/>
        <w:snapToGrid w:val="0"/>
        <w:ind w:firstLineChars="200" w:firstLine="640"/>
        <w:jc w:val="left"/>
        <w:rPr>
          <w:rFonts w:ascii="宋体" w:hAnsi="宋体" w:cs="宋体"/>
          <w:color w:val="333333"/>
          <w:kern w:val="0"/>
          <w:szCs w:val="21"/>
        </w:rPr>
      </w:pPr>
      <w:r>
        <w:rPr>
          <w:rFonts w:ascii="宋体" w:hAnsi="宋体" w:cs="宋体" w:hint="eastAsia"/>
          <w:color w:val="333333"/>
          <w:kern w:val="0"/>
          <w:szCs w:val="21"/>
        </w:rPr>
        <w:t>1</w:t>
      </w:r>
      <w:r>
        <w:rPr>
          <w:rFonts w:ascii="宋体" w:hAnsi="宋体" w:cs="宋体" w:hint="eastAsia"/>
          <w:color w:val="333333"/>
          <w:kern w:val="0"/>
          <w:szCs w:val="21"/>
        </w:rPr>
        <w:t>、本合同经双方签字盖章之日起生效，合同履行完成后自动终止。</w:t>
      </w:r>
    </w:p>
    <w:p w:rsidR="00F808A3" w:rsidRDefault="00F808A3" w:rsidP="009346A2">
      <w:pPr>
        <w:widowControl/>
        <w:shd w:val="clear" w:color="auto" w:fill="FFFFFF"/>
        <w:adjustRightInd w:val="0"/>
        <w:snapToGrid w:val="0"/>
        <w:ind w:firstLineChars="200" w:firstLine="640"/>
        <w:jc w:val="left"/>
        <w:rPr>
          <w:rFonts w:ascii="宋体" w:hAnsi="宋体" w:cs="宋体"/>
          <w:color w:val="333333"/>
          <w:kern w:val="0"/>
          <w:szCs w:val="21"/>
        </w:rPr>
      </w:pPr>
      <w:r>
        <w:rPr>
          <w:rFonts w:ascii="宋体" w:hAnsi="宋体" w:cs="宋体" w:hint="eastAsia"/>
          <w:color w:val="333333"/>
          <w:kern w:val="0"/>
          <w:szCs w:val="21"/>
        </w:rPr>
        <w:t>2</w:t>
      </w:r>
      <w:r>
        <w:rPr>
          <w:rFonts w:ascii="宋体" w:hAnsi="宋体" w:cs="宋体" w:hint="eastAsia"/>
          <w:color w:val="333333"/>
          <w:kern w:val="0"/>
          <w:szCs w:val="21"/>
        </w:rPr>
        <w:t>、本合同壹式</w:t>
      </w:r>
      <w:r>
        <w:rPr>
          <w:rFonts w:ascii="宋体" w:hAnsi="宋体" w:cs="宋体" w:hint="eastAsia"/>
          <w:color w:val="333333"/>
          <w:kern w:val="0"/>
          <w:szCs w:val="21"/>
        </w:rPr>
        <w:t>____</w:t>
      </w:r>
      <w:r>
        <w:rPr>
          <w:rFonts w:ascii="宋体" w:hAnsi="宋体" w:cs="宋体" w:hint="eastAsia"/>
          <w:color w:val="333333"/>
          <w:kern w:val="0"/>
          <w:szCs w:val="21"/>
        </w:rPr>
        <w:t>份，每份共</w:t>
      </w:r>
      <w:r>
        <w:rPr>
          <w:rFonts w:ascii="宋体" w:hAnsi="宋体" w:cs="宋体" w:hint="eastAsia"/>
          <w:color w:val="333333"/>
          <w:kern w:val="0"/>
          <w:szCs w:val="21"/>
        </w:rPr>
        <w:t>________</w:t>
      </w:r>
      <w:r>
        <w:rPr>
          <w:rFonts w:ascii="宋体" w:hAnsi="宋体" w:cs="宋体" w:hint="eastAsia"/>
          <w:color w:val="333333"/>
          <w:kern w:val="0"/>
          <w:szCs w:val="21"/>
        </w:rPr>
        <w:t>页，甲乙双方各执</w:t>
      </w:r>
      <w:r>
        <w:rPr>
          <w:rFonts w:ascii="宋体" w:hAnsi="宋体" w:cs="宋体" w:hint="eastAsia"/>
          <w:color w:val="333333"/>
          <w:kern w:val="0"/>
          <w:szCs w:val="21"/>
        </w:rPr>
        <w:t>____</w:t>
      </w:r>
      <w:r>
        <w:rPr>
          <w:rFonts w:ascii="宋体" w:hAnsi="宋体" w:cs="宋体" w:hint="eastAsia"/>
          <w:color w:val="333333"/>
          <w:kern w:val="0"/>
          <w:szCs w:val="21"/>
        </w:rPr>
        <w:t>份。</w:t>
      </w:r>
    </w:p>
    <w:p w:rsidR="00F808A3" w:rsidRDefault="00F808A3" w:rsidP="00F808A3">
      <w:pPr>
        <w:widowControl/>
        <w:shd w:val="clear" w:color="auto" w:fill="FFFFFF"/>
        <w:snapToGrid w:val="0"/>
        <w:spacing w:before="100" w:beforeAutospacing="1" w:line="360" w:lineRule="atLeast"/>
        <w:jc w:val="left"/>
        <w:rPr>
          <w:rFonts w:ascii="宋体" w:hAnsi="宋体" w:cs="宋体"/>
          <w:b/>
          <w:color w:val="333333"/>
          <w:kern w:val="0"/>
          <w:szCs w:val="21"/>
        </w:rPr>
      </w:pPr>
      <w:r>
        <w:rPr>
          <w:rFonts w:ascii="宋体" w:hAnsi="宋体" w:cs="宋体" w:hint="eastAsia"/>
          <w:b/>
          <w:color w:val="333333"/>
          <w:kern w:val="0"/>
          <w:szCs w:val="21"/>
        </w:rPr>
        <w:t>十二、其他条款</w:t>
      </w:r>
    </w:p>
    <w:p w:rsidR="00F808A3" w:rsidRDefault="009346A2" w:rsidP="009346A2">
      <w:pPr>
        <w:widowControl/>
        <w:shd w:val="clear" w:color="auto" w:fill="FFFFFF"/>
        <w:adjustRightInd w:val="0"/>
        <w:snapToGrid w:val="0"/>
        <w:ind w:firstLineChars="200" w:firstLine="640"/>
        <w:jc w:val="left"/>
        <w:rPr>
          <w:rFonts w:ascii="宋体" w:hAnsi="宋体" w:cs="宋体"/>
          <w:color w:val="333333"/>
          <w:kern w:val="0"/>
          <w:szCs w:val="21"/>
        </w:rPr>
      </w:pPr>
      <w:r>
        <w:rPr>
          <w:rFonts w:ascii="宋体" w:hAnsi="宋体" w:cs="宋体" w:hint="eastAsia"/>
          <w:color w:val="333333"/>
          <w:kern w:val="0"/>
          <w:szCs w:val="21"/>
        </w:rPr>
        <w:t>1</w:t>
      </w:r>
      <w:r>
        <w:rPr>
          <w:rFonts w:ascii="宋体" w:hAnsi="宋体" w:cs="宋体" w:hint="eastAsia"/>
          <w:color w:val="333333"/>
          <w:kern w:val="0"/>
          <w:szCs w:val="21"/>
        </w:rPr>
        <w:t>、</w:t>
      </w:r>
      <w:r w:rsidR="00F808A3">
        <w:rPr>
          <w:rFonts w:ascii="宋体" w:hAnsi="宋体" w:cs="宋体" w:hint="eastAsia"/>
          <w:color w:val="333333"/>
          <w:kern w:val="0"/>
          <w:szCs w:val="21"/>
        </w:rPr>
        <w:t>本合同未尽事宜，双方可以通过书面协议进行补充约定；补充协议视为本合同的组成部分。该产品为学校规定招标采购产品的，</w:t>
      </w:r>
      <w:r w:rsidR="00F808A3" w:rsidRPr="00D46FD1">
        <w:rPr>
          <w:rFonts w:ascii="宋体" w:hAnsi="宋体" w:cs="宋体" w:hint="eastAsia"/>
          <w:color w:val="333333"/>
          <w:kern w:val="0"/>
          <w:szCs w:val="21"/>
        </w:rPr>
        <w:t>确需签订补充协议的，应当经招投标小组同意，同时一般不得与本协议发生明显冲突。并提请学校审核。</w:t>
      </w:r>
    </w:p>
    <w:p w:rsidR="00F808A3" w:rsidRDefault="009346A2" w:rsidP="009346A2">
      <w:pPr>
        <w:widowControl/>
        <w:shd w:val="clear" w:color="auto" w:fill="FFFFFF"/>
        <w:adjustRightInd w:val="0"/>
        <w:snapToGrid w:val="0"/>
        <w:ind w:firstLineChars="200" w:firstLine="640"/>
        <w:jc w:val="left"/>
        <w:rPr>
          <w:rFonts w:ascii="宋体" w:hAnsi="宋体" w:cs="宋体"/>
          <w:color w:val="333333"/>
          <w:kern w:val="0"/>
          <w:szCs w:val="21"/>
        </w:rPr>
      </w:pPr>
      <w:r>
        <w:rPr>
          <w:rFonts w:ascii="宋体" w:hAnsi="宋体" w:cs="宋体" w:hint="eastAsia"/>
          <w:color w:val="333333"/>
          <w:kern w:val="0"/>
          <w:szCs w:val="21"/>
        </w:rPr>
        <w:t>2</w:t>
      </w:r>
      <w:r>
        <w:rPr>
          <w:rFonts w:ascii="宋体" w:hAnsi="宋体" w:cs="宋体" w:hint="eastAsia"/>
          <w:color w:val="333333"/>
          <w:kern w:val="0"/>
          <w:szCs w:val="21"/>
        </w:rPr>
        <w:t>、</w:t>
      </w:r>
      <w:r w:rsidR="00F808A3">
        <w:rPr>
          <w:rFonts w:ascii="宋体" w:hAnsi="宋体" w:cs="宋体" w:hint="eastAsia"/>
          <w:color w:val="333333"/>
          <w:kern w:val="0"/>
          <w:szCs w:val="21"/>
        </w:rPr>
        <w:t>本合同的附件、补充协议与本合同具有同等效力。</w:t>
      </w:r>
    </w:p>
    <w:p w:rsidR="00F808A3" w:rsidRPr="003B6197" w:rsidRDefault="00F808A3" w:rsidP="00F808A3">
      <w:pPr>
        <w:widowControl/>
        <w:shd w:val="clear" w:color="auto" w:fill="FFFFFF"/>
        <w:snapToGrid w:val="0"/>
        <w:spacing w:afterLines="50" w:after="156" w:line="360" w:lineRule="atLeast"/>
        <w:jc w:val="left"/>
        <w:rPr>
          <w:rFonts w:ascii="宋体" w:hAnsi="宋体" w:cs="宋体"/>
          <w:color w:val="333333"/>
          <w:kern w:val="0"/>
          <w:sz w:val="21"/>
          <w:szCs w:val="21"/>
        </w:rPr>
      </w:pPr>
      <w:r w:rsidRPr="003B6197">
        <w:rPr>
          <w:rFonts w:ascii="宋体" w:hAnsi="宋体" w:cs="宋体" w:hint="eastAsia"/>
          <w:color w:val="333333"/>
          <w:kern w:val="0"/>
          <w:sz w:val="21"/>
          <w:szCs w:val="21"/>
        </w:rPr>
        <w:t>甲方单位（盖章）：</w:t>
      </w:r>
      <w:r w:rsidRPr="003B6197">
        <w:rPr>
          <w:rFonts w:ascii="宋体" w:hAnsi="宋体" w:cs="宋体" w:hint="eastAsia"/>
          <w:color w:val="333333"/>
          <w:kern w:val="0"/>
          <w:sz w:val="21"/>
          <w:szCs w:val="21"/>
          <w:u w:val="single"/>
        </w:rPr>
        <w:t>__</w:t>
      </w:r>
      <w:r w:rsidRPr="003B6197">
        <w:rPr>
          <w:rFonts w:ascii="宋体" w:hAnsi="宋体" w:cs="宋体"/>
          <w:color w:val="333333"/>
          <w:kern w:val="0"/>
          <w:sz w:val="21"/>
          <w:szCs w:val="21"/>
          <w:u w:val="single"/>
        </w:rPr>
        <w:t>华东理工大学</w:t>
      </w:r>
      <w:r w:rsidRPr="003B6197">
        <w:rPr>
          <w:rFonts w:ascii="宋体" w:hAnsi="宋体" w:cs="宋体" w:hint="eastAsia"/>
          <w:color w:val="333333"/>
          <w:kern w:val="0"/>
          <w:sz w:val="21"/>
          <w:szCs w:val="21"/>
          <w:u w:val="single"/>
        </w:rPr>
        <w:t>___</w:t>
      </w:r>
      <w:r w:rsidRPr="003B6197">
        <w:rPr>
          <w:rFonts w:ascii="宋体" w:hAnsi="宋体" w:cs="宋体" w:hint="eastAsia"/>
          <w:color w:val="333333"/>
          <w:kern w:val="0"/>
          <w:sz w:val="21"/>
          <w:szCs w:val="21"/>
        </w:rPr>
        <w:t xml:space="preserve"> </w:t>
      </w:r>
      <w:r w:rsidRPr="003B6197">
        <w:rPr>
          <w:rFonts w:ascii="宋体" w:hAnsi="宋体" w:cs="宋体"/>
          <w:color w:val="333333"/>
          <w:kern w:val="0"/>
          <w:sz w:val="21"/>
          <w:szCs w:val="21"/>
        </w:rPr>
        <w:t xml:space="preserve"> </w:t>
      </w:r>
      <w:r w:rsidRPr="003B6197">
        <w:rPr>
          <w:rFonts w:ascii="宋体" w:hAnsi="宋体" w:cs="宋体" w:hint="eastAsia"/>
          <w:color w:val="333333"/>
          <w:kern w:val="0"/>
          <w:sz w:val="21"/>
          <w:szCs w:val="21"/>
        </w:rPr>
        <w:t xml:space="preserve">           </w:t>
      </w:r>
      <w:r w:rsidRPr="003B6197">
        <w:rPr>
          <w:rFonts w:ascii="宋体" w:hAnsi="宋体" w:cs="宋体" w:hint="eastAsia"/>
          <w:color w:val="333333"/>
          <w:kern w:val="0"/>
          <w:sz w:val="21"/>
          <w:szCs w:val="21"/>
        </w:rPr>
        <w:t>乙方单位（盖章）：</w:t>
      </w:r>
      <w:r w:rsidRPr="003B6197">
        <w:rPr>
          <w:rFonts w:ascii="宋体" w:hAnsi="宋体" w:cs="宋体" w:hint="eastAsia"/>
          <w:color w:val="333333"/>
          <w:kern w:val="0"/>
          <w:sz w:val="21"/>
          <w:szCs w:val="21"/>
        </w:rPr>
        <w:t>__________________</w:t>
      </w:r>
    </w:p>
    <w:p w:rsidR="00F808A3" w:rsidRPr="003B6197" w:rsidRDefault="00F808A3" w:rsidP="00F808A3">
      <w:pPr>
        <w:widowControl/>
        <w:shd w:val="clear" w:color="auto" w:fill="FFFFFF"/>
        <w:snapToGrid w:val="0"/>
        <w:spacing w:afterLines="50" w:after="156" w:line="360" w:lineRule="atLeast"/>
        <w:jc w:val="left"/>
        <w:rPr>
          <w:rFonts w:ascii="宋体" w:hAnsi="宋体" w:cs="宋体"/>
          <w:color w:val="333333"/>
          <w:kern w:val="0"/>
          <w:sz w:val="21"/>
          <w:szCs w:val="21"/>
        </w:rPr>
      </w:pPr>
      <w:r w:rsidRPr="003B6197">
        <w:rPr>
          <w:rFonts w:ascii="宋体" w:hAnsi="宋体" w:cs="宋体" w:hint="eastAsia"/>
          <w:color w:val="333333"/>
          <w:kern w:val="0"/>
          <w:sz w:val="21"/>
          <w:szCs w:val="21"/>
        </w:rPr>
        <w:t>甲方代表：</w:t>
      </w:r>
      <w:r w:rsidRPr="003B6197">
        <w:rPr>
          <w:rFonts w:ascii="宋体" w:hAnsi="宋体" w:cs="宋体" w:hint="eastAsia"/>
          <w:color w:val="333333"/>
          <w:kern w:val="0"/>
          <w:sz w:val="21"/>
          <w:szCs w:val="21"/>
        </w:rPr>
        <w:t xml:space="preserve">__________________                </w:t>
      </w:r>
      <w:r w:rsidRPr="003B6197">
        <w:rPr>
          <w:rFonts w:ascii="宋体" w:hAnsi="宋体" w:cs="宋体"/>
          <w:color w:val="333333"/>
          <w:kern w:val="0"/>
          <w:sz w:val="21"/>
          <w:szCs w:val="21"/>
        </w:rPr>
        <w:t xml:space="preserve">  </w:t>
      </w:r>
      <w:r w:rsidRPr="003B6197">
        <w:rPr>
          <w:rFonts w:ascii="宋体" w:hAnsi="宋体" w:cs="宋体" w:hint="eastAsia"/>
          <w:color w:val="333333"/>
          <w:kern w:val="0"/>
          <w:sz w:val="21"/>
          <w:szCs w:val="21"/>
        </w:rPr>
        <w:t xml:space="preserve">  </w:t>
      </w:r>
      <w:r w:rsidRPr="003B6197">
        <w:rPr>
          <w:rFonts w:ascii="宋体" w:hAnsi="宋体" w:cs="宋体" w:hint="eastAsia"/>
          <w:color w:val="333333"/>
          <w:kern w:val="0"/>
          <w:sz w:val="21"/>
          <w:szCs w:val="21"/>
        </w:rPr>
        <w:t>乙方代表：</w:t>
      </w:r>
      <w:r w:rsidRPr="003B6197">
        <w:rPr>
          <w:rFonts w:ascii="宋体" w:hAnsi="宋体" w:cs="宋体" w:hint="eastAsia"/>
          <w:color w:val="333333"/>
          <w:kern w:val="0"/>
          <w:sz w:val="21"/>
          <w:szCs w:val="21"/>
        </w:rPr>
        <w:t>__________________</w:t>
      </w:r>
    </w:p>
    <w:p w:rsidR="00F808A3" w:rsidRPr="003B6197" w:rsidRDefault="00F808A3" w:rsidP="00F808A3">
      <w:pPr>
        <w:widowControl/>
        <w:shd w:val="clear" w:color="auto" w:fill="FFFFFF"/>
        <w:snapToGrid w:val="0"/>
        <w:spacing w:afterLines="50" w:after="156" w:line="360" w:lineRule="atLeast"/>
        <w:jc w:val="left"/>
        <w:rPr>
          <w:rFonts w:ascii="宋体" w:hAnsi="宋体" w:cs="宋体"/>
          <w:color w:val="333333"/>
          <w:kern w:val="0"/>
          <w:sz w:val="21"/>
          <w:szCs w:val="21"/>
        </w:rPr>
      </w:pPr>
      <w:r w:rsidRPr="003B6197">
        <w:rPr>
          <w:rFonts w:ascii="宋体" w:hAnsi="宋体" w:cs="宋体" w:hint="eastAsia"/>
          <w:color w:val="333333"/>
          <w:kern w:val="0"/>
          <w:sz w:val="21"/>
          <w:szCs w:val="21"/>
        </w:rPr>
        <w:t>单位地址：</w:t>
      </w:r>
      <w:r w:rsidRPr="003B6197">
        <w:rPr>
          <w:rFonts w:ascii="宋体" w:hAnsi="宋体" w:cs="宋体" w:hint="eastAsia"/>
          <w:color w:val="333333"/>
          <w:kern w:val="0"/>
          <w:sz w:val="21"/>
          <w:szCs w:val="21"/>
        </w:rPr>
        <w:t xml:space="preserve">__________________                </w:t>
      </w:r>
      <w:r w:rsidRPr="003B6197">
        <w:rPr>
          <w:rFonts w:ascii="宋体" w:hAnsi="宋体" w:cs="宋体"/>
          <w:color w:val="333333"/>
          <w:kern w:val="0"/>
          <w:sz w:val="21"/>
          <w:szCs w:val="21"/>
        </w:rPr>
        <w:t xml:space="preserve">  </w:t>
      </w:r>
      <w:r w:rsidRPr="003B6197">
        <w:rPr>
          <w:rFonts w:ascii="宋体" w:hAnsi="宋体" w:cs="宋体" w:hint="eastAsia"/>
          <w:color w:val="333333"/>
          <w:kern w:val="0"/>
          <w:sz w:val="21"/>
          <w:szCs w:val="21"/>
        </w:rPr>
        <w:t xml:space="preserve">  </w:t>
      </w:r>
      <w:r w:rsidRPr="003B6197">
        <w:rPr>
          <w:rFonts w:ascii="宋体" w:hAnsi="宋体" w:cs="宋体" w:hint="eastAsia"/>
          <w:color w:val="333333"/>
          <w:kern w:val="0"/>
          <w:sz w:val="21"/>
          <w:szCs w:val="21"/>
        </w:rPr>
        <w:t>单位地址：</w:t>
      </w:r>
      <w:r w:rsidRPr="003B6197">
        <w:rPr>
          <w:rFonts w:ascii="宋体" w:hAnsi="宋体" w:cs="宋体" w:hint="eastAsia"/>
          <w:color w:val="333333"/>
          <w:kern w:val="0"/>
          <w:sz w:val="21"/>
          <w:szCs w:val="21"/>
        </w:rPr>
        <w:t>__________________</w:t>
      </w:r>
    </w:p>
    <w:p w:rsidR="00F808A3" w:rsidRPr="003B6197" w:rsidRDefault="00F808A3" w:rsidP="00F808A3">
      <w:pPr>
        <w:widowControl/>
        <w:shd w:val="clear" w:color="auto" w:fill="FFFFFF"/>
        <w:snapToGrid w:val="0"/>
        <w:spacing w:afterLines="50" w:after="156" w:line="360" w:lineRule="atLeast"/>
        <w:jc w:val="left"/>
        <w:rPr>
          <w:rFonts w:ascii="宋体" w:hAnsi="宋体" w:cs="宋体"/>
          <w:color w:val="333333"/>
          <w:kern w:val="0"/>
          <w:sz w:val="21"/>
          <w:szCs w:val="21"/>
        </w:rPr>
      </w:pPr>
      <w:r w:rsidRPr="003B6197">
        <w:rPr>
          <w:rFonts w:ascii="宋体" w:hAnsi="宋体" w:cs="宋体" w:hint="eastAsia"/>
          <w:color w:val="333333"/>
          <w:kern w:val="0"/>
          <w:sz w:val="21"/>
          <w:szCs w:val="21"/>
        </w:rPr>
        <w:t>联系电话：</w:t>
      </w:r>
      <w:r w:rsidRPr="003B6197">
        <w:rPr>
          <w:rFonts w:ascii="宋体" w:hAnsi="宋体" w:cs="宋体" w:hint="eastAsia"/>
          <w:color w:val="333333"/>
          <w:kern w:val="0"/>
          <w:sz w:val="21"/>
          <w:szCs w:val="21"/>
        </w:rPr>
        <w:t xml:space="preserve">__________________                </w:t>
      </w:r>
      <w:r w:rsidRPr="003B6197">
        <w:rPr>
          <w:rFonts w:ascii="宋体" w:hAnsi="宋体" w:cs="宋体"/>
          <w:color w:val="333333"/>
          <w:kern w:val="0"/>
          <w:sz w:val="21"/>
          <w:szCs w:val="21"/>
        </w:rPr>
        <w:t xml:space="preserve">  </w:t>
      </w:r>
      <w:r w:rsidRPr="003B6197">
        <w:rPr>
          <w:rFonts w:ascii="宋体" w:hAnsi="宋体" w:cs="宋体" w:hint="eastAsia"/>
          <w:color w:val="333333"/>
          <w:kern w:val="0"/>
          <w:sz w:val="21"/>
          <w:szCs w:val="21"/>
        </w:rPr>
        <w:t xml:space="preserve">  </w:t>
      </w:r>
      <w:r w:rsidRPr="003B6197">
        <w:rPr>
          <w:rFonts w:ascii="宋体" w:hAnsi="宋体" w:cs="宋体" w:hint="eastAsia"/>
          <w:color w:val="333333"/>
          <w:kern w:val="0"/>
          <w:sz w:val="21"/>
          <w:szCs w:val="21"/>
        </w:rPr>
        <w:t>联系电话：</w:t>
      </w:r>
      <w:r w:rsidRPr="003B6197">
        <w:rPr>
          <w:rFonts w:ascii="宋体" w:hAnsi="宋体" w:cs="宋体" w:hint="eastAsia"/>
          <w:color w:val="333333"/>
          <w:kern w:val="0"/>
          <w:sz w:val="21"/>
          <w:szCs w:val="21"/>
        </w:rPr>
        <w:t>_________________</w:t>
      </w:r>
    </w:p>
    <w:p w:rsidR="00F808A3" w:rsidRPr="003B6197" w:rsidRDefault="00F808A3" w:rsidP="00F808A3">
      <w:pPr>
        <w:widowControl/>
        <w:shd w:val="clear" w:color="auto" w:fill="FFFFFF"/>
        <w:snapToGrid w:val="0"/>
        <w:spacing w:afterLines="50" w:after="156" w:line="360" w:lineRule="atLeast"/>
        <w:jc w:val="left"/>
        <w:rPr>
          <w:rFonts w:ascii="宋体" w:hAnsi="宋体" w:cs="宋体"/>
          <w:color w:val="333333"/>
          <w:kern w:val="0"/>
          <w:sz w:val="21"/>
          <w:szCs w:val="21"/>
        </w:rPr>
      </w:pPr>
      <w:r w:rsidRPr="003B6197">
        <w:rPr>
          <w:rFonts w:ascii="宋体" w:hAnsi="宋体" w:cs="宋体" w:hint="eastAsia"/>
          <w:color w:val="333333"/>
          <w:kern w:val="0"/>
          <w:sz w:val="21"/>
          <w:szCs w:val="21"/>
        </w:rPr>
        <w:t>签约日期：</w:t>
      </w:r>
      <w:r w:rsidRPr="003B6197">
        <w:rPr>
          <w:rFonts w:ascii="宋体" w:hAnsi="宋体" w:cs="宋体" w:hint="eastAsia"/>
          <w:color w:val="333333"/>
          <w:kern w:val="0"/>
          <w:sz w:val="21"/>
          <w:szCs w:val="21"/>
        </w:rPr>
        <w:t xml:space="preserve">__________________               </w:t>
      </w:r>
      <w:r w:rsidRPr="003B6197">
        <w:rPr>
          <w:rFonts w:ascii="宋体" w:hAnsi="宋体" w:cs="宋体"/>
          <w:color w:val="333333"/>
          <w:kern w:val="0"/>
          <w:sz w:val="21"/>
          <w:szCs w:val="21"/>
        </w:rPr>
        <w:t xml:space="preserve"> </w:t>
      </w:r>
      <w:r w:rsidRPr="003B6197">
        <w:rPr>
          <w:rFonts w:ascii="宋体" w:hAnsi="宋体" w:cs="宋体" w:hint="eastAsia"/>
          <w:color w:val="333333"/>
          <w:kern w:val="0"/>
          <w:sz w:val="21"/>
          <w:szCs w:val="21"/>
        </w:rPr>
        <w:t xml:space="preserve"> </w:t>
      </w:r>
      <w:r w:rsidRPr="003B6197">
        <w:rPr>
          <w:rFonts w:ascii="宋体" w:hAnsi="宋体" w:cs="宋体"/>
          <w:color w:val="333333"/>
          <w:kern w:val="0"/>
          <w:sz w:val="21"/>
          <w:szCs w:val="21"/>
        </w:rPr>
        <w:t xml:space="preserve"> </w:t>
      </w:r>
      <w:r w:rsidRPr="003B6197">
        <w:rPr>
          <w:rFonts w:ascii="宋体" w:hAnsi="宋体" w:cs="宋体" w:hint="eastAsia"/>
          <w:color w:val="333333"/>
          <w:kern w:val="0"/>
          <w:sz w:val="21"/>
          <w:szCs w:val="21"/>
        </w:rPr>
        <w:t xml:space="preserve">  </w:t>
      </w:r>
      <w:r w:rsidRPr="003B6197">
        <w:rPr>
          <w:rFonts w:ascii="宋体" w:hAnsi="宋体" w:cs="宋体" w:hint="eastAsia"/>
          <w:color w:val="333333"/>
          <w:kern w:val="0"/>
          <w:sz w:val="21"/>
          <w:szCs w:val="21"/>
        </w:rPr>
        <w:t>签约日期：</w:t>
      </w:r>
      <w:r w:rsidRPr="003B6197">
        <w:rPr>
          <w:rFonts w:ascii="宋体" w:hAnsi="宋体" w:cs="宋体" w:hint="eastAsia"/>
          <w:color w:val="333333"/>
          <w:kern w:val="0"/>
          <w:sz w:val="21"/>
          <w:szCs w:val="21"/>
        </w:rPr>
        <w:t>__________________</w:t>
      </w:r>
    </w:p>
    <w:p w:rsidR="00F808A3" w:rsidRDefault="00F808A3" w:rsidP="00F808A3">
      <w:pPr>
        <w:widowControl/>
        <w:jc w:val="left"/>
        <w:rPr>
          <w:rFonts w:ascii="宋体" w:hAnsi="宋体" w:cs="宋体"/>
          <w:b/>
          <w:color w:val="333333"/>
          <w:kern w:val="0"/>
          <w:sz w:val="21"/>
          <w:szCs w:val="21"/>
        </w:rPr>
      </w:pPr>
    </w:p>
    <w:p w:rsidR="007B4281" w:rsidRDefault="007B4281" w:rsidP="00F808A3">
      <w:pPr>
        <w:widowControl/>
        <w:jc w:val="left"/>
        <w:rPr>
          <w:rFonts w:ascii="宋体" w:hAnsi="宋体" w:cs="宋体"/>
          <w:b/>
          <w:color w:val="333333"/>
          <w:kern w:val="0"/>
          <w:sz w:val="21"/>
          <w:szCs w:val="21"/>
        </w:rPr>
      </w:pPr>
    </w:p>
    <w:p w:rsidR="007B4281" w:rsidRPr="003B6197" w:rsidRDefault="007B4281" w:rsidP="00F808A3">
      <w:pPr>
        <w:widowControl/>
        <w:jc w:val="left"/>
        <w:rPr>
          <w:rFonts w:ascii="宋体" w:hAnsi="宋体" w:cs="宋体"/>
          <w:b/>
          <w:color w:val="333333"/>
          <w:kern w:val="0"/>
          <w:sz w:val="21"/>
          <w:szCs w:val="21"/>
        </w:rPr>
      </w:pPr>
    </w:p>
    <w:p w:rsidR="00653DDE" w:rsidRDefault="00F808A3" w:rsidP="00F808A3">
      <w:r>
        <w:rPr>
          <w:rFonts w:ascii="宋体" w:hAnsi="宋体" w:cs="宋体" w:hint="eastAsia"/>
          <w:b/>
          <w:color w:val="333333"/>
          <w:kern w:val="0"/>
          <w:szCs w:val="21"/>
        </w:rPr>
        <w:t xml:space="preserve">　附件（清单、图纸）</w:t>
      </w:r>
    </w:p>
    <w:sectPr w:rsidR="00653D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46A" w:rsidRDefault="00A4346A" w:rsidP="00F808A3">
      <w:r>
        <w:separator/>
      </w:r>
    </w:p>
  </w:endnote>
  <w:endnote w:type="continuationSeparator" w:id="0">
    <w:p w:rsidR="00A4346A" w:rsidRDefault="00A4346A" w:rsidP="00F80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46A" w:rsidRDefault="00A4346A" w:rsidP="00F808A3">
      <w:r>
        <w:separator/>
      </w:r>
    </w:p>
  </w:footnote>
  <w:footnote w:type="continuationSeparator" w:id="0">
    <w:p w:rsidR="00A4346A" w:rsidRDefault="00A4346A" w:rsidP="00F80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1E53"/>
    <w:multiLevelType w:val="multilevel"/>
    <w:tmpl w:val="072E1E5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EF7"/>
    <w:rsid w:val="000F175A"/>
    <w:rsid w:val="0018152E"/>
    <w:rsid w:val="00296298"/>
    <w:rsid w:val="00301F03"/>
    <w:rsid w:val="00343E72"/>
    <w:rsid w:val="0034751D"/>
    <w:rsid w:val="003B6197"/>
    <w:rsid w:val="003C213A"/>
    <w:rsid w:val="00437EFC"/>
    <w:rsid w:val="005043CF"/>
    <w:rsid w:val="00556D1E"/>
    <w:rsid w:val="00653DDE"/>
    <w:rsid w:val="006A0902"/>
    <w:rsid w:val="00716CD5"/>
    <w:rsid w:val="007749CF"/>
    <w:rsid w:val="007B4281"/>
    <w:rsid w:val="00906B29"/>
    <w:rsid w:val="009346A2"/>
    <w:rsid w:val="00A4346A"/>
    <w:rsid w:val="00A43F63"/>
    <w:rsid w:val="00CE2CF0"/>
    <w:rsid w:val="00D35EF7"/>
    <w:rsid w:val="00D45E96"/>
    <w:rsid w:val="00DC75E4"/>
    <w:rsid w:val="00F80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B4833B"/>
  <w15:docId w15:val="{45CAB7CB-02DC-45C6-B5B3-21838FF5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8A3"/>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08A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808A3"/>
    <w:rPr>
      <w:sz w:val="18"/>
      <w:szCs w:val="18"/>
    </w:rPr>
  </w:style>
  <w:style w:type="paragraph" w:styleId="a5">
    <w:name w:val="footer"/>
    <w:basedOn w:val="a"/>
    <w:link w:val="a6"/>
    <w:uiPriority w:val="99"/>
    <w:unhideWhenUsed/>
    <w:rsid w:val="00F808A3"/>
    <w:pPr>
      <w:tabs>
        <w:tab w:val="center" w:pos="4153"/>
        <w:tab w:val="right" w:pos="8306"/>
      </w:tabs>
      <w:snapToGrid w:val="0"/>
      <w:jc w:val="left"/>
    </w:pPr>
    <w:rPr>
      <w:sz w:val="18"/>
      <w:szCs w:val="18"/>
    </w:rPr>
  </w:style>
  <w:style w:type="character" w:customStyle="1" w:styleId="a6">
    <w:name w:val="页脚 字符"/>
    <w:basedOn w:val="a0"/>
    <w:link w:val="a5"/>
    <w:uiPriority w:val="99"/>
    <w:rsid w:val="00F808A3"/>
    <w:rPr>
      <w:sz w:val="18"/>
      <w:szCs w:val="18"/>
    </w:rPr>
  </w:style>
  <w:style w:type="paragraph" w:styleId="a7">
    <w:name w:val="Balloon Text"/>
    <w:basedOn w:val="a"/>
    <w:link w:val="a8"/>
    <w:uiPriority w:val="99"/>
    <w:semiHidden/>
    <w:unhideWhenUsed/>
    <w:rsid w:val="00D45E96"/>
    <w:rPr>
      <w:sz w:val="18"/>
      <w:szCs w:val="18"/>
    </w:rPr>
  </w:style>
  <w:style w:type="character" w:customStyle="1" w:styleId="a8">
    <w:name w:val="批注框文本 字符"/>
    <w:basedOn w:val="a0"/>
    <w:link w:val="a7"/>
    <w:uiPriority w:val="99"/>
    <w:semiHidden/>
    <w:rsid w:val="00D45E96"/>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wtime.cn/info/xiaofeizhe/xfztz/201109203969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340</Words>
  <Characters>1939</Characters>
  <Application>Microsoft Office Word</Application>
  <DocSecurity>0</DocSecurity>
  <Lines>16</Lines>
  <Paragraphs>4</Paragraphs>
  <ScaleCrop>false</ScaleCrop>
  <Company>Microsoft</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袁洪学</cp:lastModifiedBy>
  <cp:revision>2</cp:revision>
  <cp:lastPrinted>2020-06-04T00:17:00Z</cp:lastPrinted>
  <dcterms:created xsi:type="dcterms:W3CDTF">2020-06-04T01:36:00Z</dcterms:created>
  <dcterms:modified xsi:type="dcterms:W3CDTF">2020-06-04T01:36:00Z</dcterms:modified>
</cp:coreProperties>
</file>